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25" w:rsidRDefault="00223521" w:rsidP="001E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C4">
        <w:rPr>
          <w:rFonts w:ascii="Arial Narrow" w:hAnsi="Arial Narrow" w:cs="Arial Narrow"/>
          <w:b/>
          <w:bCs/>
          <w:noProof/>
          <w:color w:val="000099"/>
          <w:lang w:eastAsia="sk-SK"/>
        </w:rPr>
        <w:drawing>
          <wp:inline distT="0" distB="0" distL="0" distR="0" wp14:anchorId="20E58F62" wp14:editId="21BA5568">
            <wp:extent cx="5760720" cy="1002554"/>
            <wp:effectExtent l="0" t="0" r="0" b="7620"/>
            <wp:docPr id="4" name="Obrázok 4" descr="C:\Users\HP\AppData\Local\Microsoft\Windows\INetCache\Content.Outlook\QKPHH01F\m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Outlook\QKPHH01F\mp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25" w:rsidRDefault="00223521" w:rsidP="001E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C4">
        <w:rPr>
          <w:rFonts w:ascii="Arial Narrow" w:hAnsi="Arial Narrow" w:cs="Arial Narrow"/>
          <w:b/>
          <w:bCs/>
          <w:noProof/>
          <w:color w:val="000099"/>
          <w:lang w:eastAsia="sk-SK"/>
        </w:rPr>
        <w:drawing>
          <wp:inline distT="0" distB="0" distL="0" distR="0" wp14:anchorId="56DDB82A" wp14:editId="12EF0EB5">
            <wp:extent cx="3596640" cy="990600"/>
            <wp:effectExtent l="0" t="0" r="3810" b="0"/>
            <wp:docPr id="5" name="Obrázok 5" descr="C:\Users\HP\AppData\Local\Microsoft\Windows\INetCache\Content.Outlook\QKPHH01F\logo ROC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Outlook\QKPHH01F\logo ROCE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25" w:rsidRDefault="001E1F25" w:rsidP="001E1F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25" w:rsidRDefault="001E1F25" w:rsidP="001E1F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00D" w:rsidRDefault="0042300D" w:rsidP="001E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00D">
        <w:rPr>
          <w:rFonts w:ascii="Times New Roman" w:hAnsi="Times New Roman" w:cs="Times New Roman"/>
          <w:b/>
          <w:sz w:val="28"/>
          <w:szCs w:val="28"/>
        </w:rPr>
        <w:t>Správa o činnosti ROCEPO za obdobie 1.1. 2020 – 30.6. 2020</w:t>
      </w:r>
    </w:p>
    <w:p w:rsidR="001E1F25" w:rsidRDefault="001E1F25" w:rsidP="001E1F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0D" w:rsidRDefault="0042300D" w:rsidP="001E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1.Informačný seminár – odborno-metodická pomoc školám so zvýšeným počtom žiakov zo SZP – </w:t>
      </w:r>
      <w:r>
        <w:rPr>
          <w:rFonts w:ascii="Times New Roman" w:hAnsi="Times New Roman" w:cs="Times New Roman"/>
          <w:sz w:val="24"/>
          <w:szCs w:val="24"/>
        </w:rPr>
        <w:t>27.4. 2020 – 24 účastníkov – riaditelia škôl</w:t>
      </w:r>
    </w:p>
    <w:p w:rsidR="001E1F25" w:rsidRPr="001E1F25" w:rsidRDefault="0042300D" w:rsidP="001E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Spracovávanie </w:t>
      </w:r>
      <w:proofErr w:type="spellStart"/>
      <w:r w:rsidRPr="0042300D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42300D">
        <w:rPr>
          <w:rFonts w:ascii="Times New Roman" w:hAnsi="Times New Roman" w:cs="Times New Roman"/>
          <w:b/>
          <w:sz w:val="24"/>
          <w:szCs w:val="24"/>
        </w:rPr>
        <w:t xml:space="preserve"> rozhovorov</w:t>
      </w:r>
      <w:r>
        <w:rPr>
          <w:rFonts w:ascii="Times New Roman" w:hAnsi="Times New Roman" w:cs="Times New Roman"/>
          <w:sz w:val="24"/>
          <w:szCs w:val="24"/>
        </w:rPr>
        <w:t xml:space="preserve"> zameraných na zisťovanie zavádzania prvkov inklúzie v školách so zvý</w:t>
      </w:r>
      <w:r w:rsidR="006D62FF">
        <w:rPr>
          <w:rFonts w:ascii="Times New Roman" w:hAnsi="Times New Roman" w:cs="Times New Roman"/>
          <w:sz w:val="24"/>
          <w:szCs w:val="24"/>
        </w:rPr>
        <w:t>šeným počtom žiakov zo SZP   - 4 ško</w:t>
      </w:r>
      <w:r>
        <w:rPr>
          <w:rFonts w:ascii="Times New Roman" w:hAnsi="Times New Roman" w:cs="Times New Roman"/>
          <w:sz w:val="24"/>
          <w:szCs w:val="24"/>
        </w:rPr>
        <w:t>l</w:t>
      </w:r>
      <w:r w:rsidR="006D62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západoslovenského </w:t>
      </w:r>
      <w:r w:rsidR="006D62FF">
        <w:rPr>
          <w:rFonts w:ascii="Times New Roman" w:hAnsi="Times New Roman" w:cs="Times New Roman"/>
          <w:sz w:val="24"/>
          <w:szCs w:val="24"/>
        </w:rPr>
        <w:t xml:space="preserve">regiónu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62FF">
        <w:rPr>
          <w:rFonts w:ascii="Times New Roman" w:hAnsi="Times New Roman" w:cs="Times New Roman"/>
          <w:sz w:val="24"/>
          <w:szCs w:val="24"/>
        </w:rPr>
        <w:t xml:space="preserve"> 4 školy </w:t>
      </w:r>
      <w:r>
        <w:rPr>
          <w:rFonts w:ascii="Times New Roman" w:hAnsi="Times New Roman" w:cs="Times New Roman"/>
          <w:sz w:val="24"/>
          <w:szCs w:val="24"/>
        </w:rPr>
        <w:t> stredoslovenského regiónu</w:t>
      </w:r>
    </w:p>
    <w:p w:rsidR="001E1F25" w:rsidRPr="001E1F25" w:rsidRDefault="001E1F25" w:rsidP="001E1F25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E1F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1E1F25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Odborná konferencia - Koučing a supervízia - inovatívne nástroje pozitívnych zmien v škole</w:t>
        </w:r>
      </w:hyperlink>
      <w:r w:rsidRPr="001E1F25">
        <w:rPr>
          <w:rFonts w:ascii="Times New Roman" w:hAnsi="Times New Roman" w:cs="Times New Roman"/>
          <w:sz w:val="24"/>
          <w:szCs w:val="24"/>
        </w:rPr>
        <w:t xml:space="preserve"> -</w:t>
      </w:r>
      <w:r w:rsidRPr="001E1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Pr="001E1F25">
          <w:rPr>
            <w:rStyle w:val="Hypertextovprepojenie"/>
            <w:rFonts w:ascii="Times New Roman" w:hAnsi="Times New Roman" w:cs="Times New Roman"/>
            <w:color w:val="5B9BD5" w:themeColor="accent1"/>
            <w:sz w:val="24"/>
            <w:szCs w:val="24"/>
          </w:rPr>
          <w:t>https://mpc-edu.sk/rocepo/oznamy/spravy</w:t>
        </w:r>
      </w:hyperlink>
      <w:r w:rsidRPr="001E1F25">
        <w:rPr>
          <w:color w:val="5B9BD5" w:themeColor="accent1"/>
        </w:rPr>
        <w:t xml:space="preserve"> </w:t>
      </w:r>
      <w:r>
        <w:t xml:space="preserve">- účasť </w:t>
      </w:r>
    </w:p>
    <w:p w:rsidR="001E1F25" w:rsidRDefault="001E1F25" w:rsidP="001E1F25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E1F25">
        <w:rPr>
          <w:b/>
        </w:rPr>
        <w:t>4</w:t>
      </w:r>
      <w:r>
        <w:t>.</w:t>
      </w:r>
      <w:hyperlink r:id="rId9" w:history="1">
        <w:r w:rsidRPr="001E1F25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Vernisáž výstavy fotografií Aliny Vincze - Tisíce tvárí rómskeho divadla - </w:t>
        </w:r>
      </w:hyperlink>
      <w:hyperlink r:id="rId10" w:history="1">
        <w:r w:rsidRPr="002A19AD">
          <w:rPr>
            <w:rStyle w:val="Hypertextovprepojenie"/>
          </w:rPr>
          <w:t>https://mpc-edu.sk/rocepo/oznamy/spravy</w:t>
        </w:r>
      </w:hyperlink>
      <w:r>
        <w:t xml:space="preserve"> - účasť</w:t>
      </w:r>
    </w:p>
    <w:p w:rsidR="0042300D" w:rsidRDefault="001E1F25" w:rsidP="001E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30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300D">
        <w:rPr>
          <w:rFonts w:ascii="Times New Roman" w:hAnsi="Times New Roman" w:cs="Times New Roman"/>
          <w:sz w:val="24"/>
          <w:szCs w:val="24"/>
        </w:rPr>
        <w:t>Vypracovanie 1250 anotácií k učebným zdrojom NP MRK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textovprepojenie"/>
          </w:rPr>
          <w:t>https://mpc-edu.sk/publikacie_vsetky</w:t>
        </w:r>
      </w:hyperlink>
    </w:p>
    <w:p w:rsidR="0042300D" w:rsidRDefault="001E1F25" w:rsidP="001E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300D" w:rsidRPr="0042300D">
        <w:rPr>
          <w:rFonts w:ascii="Times New Roman" w:hAnsi="Times New Roman" w:cs="Times New Roman"/>
          <w:sz w:val="24"/>
          <w:szCs w:val="24"/>
        </w:rPr>
        <w:t>.</w:t>
      </w:r>
      <w:r w:rsidR="0042300D" w:rsidRPr="0042300D">
        <w:rPr>
          <w:b/>
        </w:rPr>
        <w:t xml:space="preserve"> </w:t>
      </w:r>
      <w:r w:rsidR="0042300D" w:rsidRPr="0042300D">
        <w:rPr>
          <w:rFonts w:ascii="Times New Roman" w:hAnsi="Times New Roman" w:cs="Times New Roman"/>
          <w:sz w:val="24"/>
          <w:szCs w:val="24"/>
        </w:rPr>
        <w:t>Vypracovanie súhrnných podkladov o práci ROCEPO – správa pre   MŠVVaŠ SR</w:t>
      </w:r>
    </w:p>
    <w:p w:rsidR="0042300D" w:rsidRDefault="001E1F25" w:rsidP="001E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2300D">
        <w:rPr>
          <w:rFonts w:ascii="Times New Roman" w:hAnsi="Times New Roman" w:cs="Times New Roman"/>
          <w:sz w:val="24"/>
          <w:szCs w:val="24"/>
        </w:rPr>
        <w:t xml:space="preserve"> Bulletin o ROCEPO - </w:t>
      </w:r>
      <w:hyperlink r:id="rId12" w:history="1">
        <w:r w:rsidR="0042300D">
          <w:rPr>
            <w:rStyle w:val="Hypertextovprepojenie"/>
          </w:rPr>
          <w:t>https://mpc-edu.sk/rocepo</w:t>
        </w:r>
      </w:hyperlink>
    </w:p>
    <w:p w:rsidR="0042300D" w:rsidRDefault="001E1F25" w:rsidP="001E1F2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2300D" w:rsidRPr="00D55D46">
        <w:rPr>
          <w:rFonts w:ascii="Times New Roman" w:hAnsi="Times New Roman" w:cs="Times New Roman"/>
          <w:b/>
          <w:sz w:val="24"/>
          <w:szCs w:val="24"/>
        </w:rPr>
        <w:t>.</w:t>
      </w:r>
      <w:r w:rsidR="0042300D">
        <w:rPr>
          <w:rFonts w:ascii="Times New Roman" w:hAnsi="Times New Roman" w:cs="Times New Roman"/>
          <w:sz w:val="24"/>
          <w:szCs w:val="24"/>
        </w:rPr>
        <w:t xml:space="preserve"> </w:t>
      </w:r>
      <w:r w:rsidR="00D55D46" w:rsidRPr="00D55D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Ako postupovať v oblasti domáceho učenia sa žiakov z marginalizovaných rómskych     komunít?</w:t>
      </w:r>
      <w:r w:rsidR="00D55D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metodický list - </w:t>
      </w:r>
      <w:hyperlink r:id="rId13" w:history="1">
        <w:r w:rsidR="00D55D46">
          <w:rPr>
            <w:rStyle w:val="Hypertextovprepojenie"/>
          </w:rPr>
          <w:t>https://mpc-edu.sk/rocepo/dokumenty/na-pomoc-pedagogom</w:t>
        </w:r>
      </w:hyperlink>
    </w:p>
    <w:p w:rsidR="00D55D46" w:rsidRPr="00D55D46" w:rsidRDefault="001E1F25" w:rsidP="001E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9</w:t>
      </w:r>
      <w:r w:rsidR="00D55D46" w:rsidRPr="00D55D46">
        <w:rPr>
          <w:rFonts w:ascii="Times New Roman" w:hAnsi="Times New Roman" w:cs="Times New Roman"/>
          <w:b/>
          <w:sz w:val="24"/>
          <w:szCs w:val="24"/>
        </w:rPr>
        <w:t>.</w:t>
      </w:r>
      <w:r w:rsidR="00D55D46" w:rsidRPr="00D55D46">
        <w:rPr>
          <w:rFonts w:ascii="Times New Roman" w:hAnsi="Times New Roman" w:cs="Times New Roman"/>
          <w:sz w:val="24"/>
          <w:szCs w:val="24"/>
        </w:rPr>
        <w:t xml:space="preserve"> V spolupráci s kolegami z RP MPC Prešov – 21 pracovných listov - </w:t>
      </w:r>
      <w:hyperlink r:id="rId14" w:history="1">
        <w:r w:rsidR="00D55D46" w:rsidRPr="00D55D4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https://mpc-edu.sk/rocepo/praca-pre-ziakov-na-doma-pocas-koronavirusu/aktivity</w:t>
        </w:r>
      </w:hyperlink>
    </w:p>
    <w:p w:rsidR="00D55D46" w:rsidRPr="00D55D46" w:rsidRDefault="001E1F25" w:rsidP="001E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55D46" w:rsidRPr="00D55D46">
        <w:rPr>
          <w:rFonts w:ascii="Times New Roman" w:hAnsi="Times New Roman" w:cs="Times New Roman"/>
          <w:b/>
          <w:sz w:val="24"/>
          <w:szCs w:val="24"/>
        </w:rPr>
        <w:t>.</w:t>
      </w:r>
      <w:r w:rsidR="00D55D46" w:rsidRPr="00D55D46">
        <w:rPr>
          <w:rFonts w:ascii="Times New Roman" w:hAnsi="Times New Roman" w:cs="Times New Roman"/>
          <w:sz w:val="24"/>
          <w:szCs w:val="24"/>
        </w:rPr>
        <w:t xml:space="preserve"> V spolupráci so školami – 2 príklady dobrej praxe počas COVID – 19 - </w:t>
      </w:r>
      <w:hyperlink r:id="rId15" w:history="1">
        <w:r w:rsidR="00D55D46" w:rsidRPr="00D55D4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https://mpc-edu.sk/rocepo/praca-pre-ziakov-na-doma-pocas-koronavirusu/priklady-dobrej-praxe</w:t>
        </w:r>
      </w:hyperlink>
    </w:p>
    <w:p w:rsidR="00D55D46" w:rsidRDefault="001E1F25" w:rsidP="001E1F25">
      <w:pPr>
        <w:pStyle w:val="Nadpis2"/>
        <w:shd w:val="clear" w:color="auto" w:fill="FFFFFF"/>
        <w:spacing w:before="0" w:beforeAutospacing="0" w:after="15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11</w:t>
      </w:r>
      <w:r w:rsidR="00D55D46" w:rsidRPr="00E86D90">
        <w:rPr>
          <w:sz w:val="24"/>
          <w:szCs w:val="24"/>
        </w:rPr>
        <w:t>.</w:t>
      </w:r>
      <w:r w:rsidR="00D55D46" w:rsidRPr="00D55D46">
        <w:rPr>
          <w:b w:val="0"/>
          <w:sz w:val="24"/>
          <w:szCs w:val="24"/>
        </w:rPr>
        <w:t xml:space="preserve"> </w:t>
      </w:r>
      <w:r w:rsidR="00D55D46" w:rsidRPr="00E86D90">
        <w:rPr>
          <w:b w:val="0"/>
          <w:sz w:val="24"/>
          <w:szCs w:val="24"/>
        </w:rPr>
        <w:t>Odborný článok</w:t>
      </w:r>
      <w:r w:rsidR="00D55D46">
        <w:rPr>
          <w:sz w:val="24"/>
          <w:szCs w:val="24"/>
        </w:rPr>
        <w:t xml:space="preserve"> </w:t>
      </w:r>
      <w:r w:rsidR="00D55D46" w:rsidRPr="00D55D46">
        <w:rPr>
          <w:sz w:val="24"/>
          <w:szCs w:val="24"/>
        </w:rPr>
        <w:t xml:space="preserve">- </w:t>
      </w:r>
      <w:hyperlink r:id="rId16" w:history="1">
        <w:r w:rsidR="00D55D46" w:rsidRPr="00D55D46">
          <w:rPr>
            <w:b w:val="0"/>
            <w:bCs w:val="0"/>
            <w:sz w:val="24"/>
            <w:szCs w:val="24"/>
          </w:rPr>
          <w:t>Zapojenie rómskej komunity do vzdelávania v rámci domáceho učenia počas pandémie koronavírusu</w:t>
        </w:r>
      </w:hyperlink>
      <w:r w:rsidR="00D55D46">
        <w:rPr>
          <w:b w:val="0"/>
          <w:bCs w:val="0"/>
          <w:sz w:val="24"/>
          <w:szCs w:val="24"/>
        </w:rPr>
        <w:t>-</w:t>
      </w:r>
      <w:r w:rsidR="00D55D46" w:rsidRPr="00D55D46">
        <w:rPr>
          <w:b w:val="0"/>
          <w:sz w:val="24"/>
          <w:szCs w:val="24"/>
        </w:rPr>
        <w:t xml:space="preserve"> </w:t>
      </w:r>
      <w:hyperlink r:id="rId17" w:history="1">
        <w:r w:rsidR="00D55D46" w:rsidRPr="00D55D46">
          <w:rPr>
            <w:rStyle w:val="Hypertextovprepojenie"/>
            <w:b w:val="0"/>
            <w:sz w:val="24"/>
            <w:szCs w:val="24"/>
          </w:rPr>
          <w:t>https://mpc-edu.sk/clanky?page=2</w:t>
        </w:r>
      </w:hyperlink>
    </w:p>
    <w:p w:rsidR="00223521" w:rsidRDefault="00223521" w:rsidP="001E1F25">
      <w:pPr>
        <w:spacing w:line="240" w:lineRule="auto"/>
        <w:jc w:val="both"/>
        <w:rPr>
          <w:b/>
          <w:sz w:val="24"/>
          <w:szCs w:val="24"/>
        </w:rPr>
      </w:pPr>
    </w:p>
    <w:p w:rsidR="006D62FF" w:rsidRDefault="001E1F25" w:rsidP="001E1F2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="00E86D90" w:rsidRPr="00587015">
        <w:rPr>
          <w:b/>
          <w:sz w:val="24"/>
          <w:szCs w:val="24"/>
        </w:rPr>
        <w:t>.</w:t>
      </w:r>
      <w:r w:rsidR="00E86D90">
        <w:rPr>
          <w:b/>
          <w:sz w:val="24"/>
          <w:szCs w:val="24"/>
        </w:rPr>
        <w:t xml:space="preserve"> </w:t>
      </w:r>
      <w:r w:rsidR="006D62FF">
        <w:rPr>
          <w:rFonts w:ascii="Times New Roman" w:hAnsi="Times New Roman" w:cs="Times New Roman"/>
          <w:b/>
          <w:sz w:val="24"/>
          <w:szCs w:val="24"/>
        </w:rPr>
        <w:t>Práca</w:t>
      </w:r>
      <w:r w:rsidR="00E86D90" w:rsidRPr="00E86D90">
        <w:rPr>
          <w:rFonts w:ascii="Times New Roman" w:hAnsi="Times New Roman" w:cs="Times New Roman"/>
          <w:b/>
          <w:sz w:val="24"/>
          <w:szCs w:val="24"/>
        </w:rPr>
        <w:t xml:space="preserve"> na tvorbe vzdelávacích programov</w:t>
      </w:r>
      <w:r>
        <w:rPr>
          <w:b/>
          <w:sz w:val="24"/>
          <w:szCs w:val="24"/>
        </w:rPr>
        <w:t>:</w:t>
      </w:r>
    </w:p>
    <w:p w:rsidR="006D62FF" w:rsidRDefault="00E86D90" w:rsidP="001E1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Základný modul doplňujúceho </w:t>
      </w:r>
      <w:r w:rsidRPr="00E86D90">
        <w:rPr>
          <w:rFonts w:ascii="Times New Roman" w:hAnsi="Times New Roman"/>
          <w:sz w:val="24"/>
          <w:szCs w:val="24"/>
        </w:rPr>
        <w:t>pedagogického štúdia pre vychovávateľov a pedagogických asistentov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62FF" w:rsidRDefault="00E86D90" w:rsidP="001E1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Rozširujúci modul doplňujúceho pedagogického štúd</w:t>
      </w:r>
      <w:r w:rsidR="006D62FF">
        <w:rPr>
          <w:rFonts w:ascii="Times New Roman" w:hAnsi="Times New Roman"/>
          <w:sz w:val="24"/>
          <w:szCs w:val="24"/>
        </w:rPr>
        <w:t>ia pre pedagogických asistentov</w:t>
      </w:r>
    </w:p>
    <w:p w:rsidR="006D62FF" w:rsidRDefault="006D62FF" w:rsidP="001E1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Rozširujúc</w:t>
      </w:r>
      <w:r w:rsidR="00A62268">
        <w:rPr>
          <w:rFonts w:ascii="Times New Roman" w:hAnsi="Times New Roman"/>
          <w:sz w:val="24"/>
          <w:szCs w:val="24"/>
        </w:rPr>
        <w:t>e štúdium špeciálnej pedagogiky</w:t>
      </w:r>
    </w:p>
    <w:p w:rsidR="006D62FF" w:rsidRDefault="00587015" w:rsidP="001E1F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015">
        <w:rPr>
          <w:rFonts w:ascii="Times New Roman" w:hAnsi="Times New Roman"/>
          <w:sz w:val="24"/>
          <w:szCs w:val="24"/>
        </w:rPr>
        <w:t>Rozví</w:t>
      </w:r>
      <w:r w:rsidR="00A62268">
        <w:rPr>
          <w:rFonts w:ascii="Times New Roman" w:hAnsi="Times New Roman"/>
          <w:sz w:val="24"/>
          <w:szCs w:val="24"/>
        </w:rPr>
        <w:t xml:space="preserve">janie </w:t>
      </w:r>
      <w:proofErr w:type="spellStart"/>
      <w:r w:rsidR="00A62268">
        <w:rPr>
          <w:rFonts w:ascii="Times New Roman" w:hAnsi="Times New Roman"/>
          <w:sz w:val="24"/>
          <w:szCs w:val="24"/>
        </w:rPr>
        <w:t>inkluzívnej</w:t>
      </w:r>
      <w:proofErr w:type="spellEnd"/>
      <w:r w:rsidR="00A62268">
        <w:rPr>
          <w:rFonts w:ascii="Times New Roman" w:hAnsi="Times New Roman"/>
          <w:sz w:val="24"/>
          <w:szCs w:val="24"/>
        </w:rPr>
        <w:t xml:space="preserve"> kultúry školy</w:t>
      </w:r>
    </w:p>
    <w:p w:rsidR="00587015" w:rsidRPr="006D62FF" w:rsidRDefault="00587015" w:rsidP="001E1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7015">
        <w:rPr>
          <w:rFonts w:ascii="Times New Roman" w:hAnsi="Times New Roman"/>
          <w:sz w:val="24"/>
          <w:szCs w:val="24"/>
        </w:rPr>
        <w:t>Rómsky jazyk a kultúra vo výchovno-vzdelávacom procese</w:t>
      </w:r>
    </w:p>
    <w:p w:rsidR="00A62268" w:rsidRPr="002A0795" w:rsidRDefault="00223521" w:rsidP="001E1F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587015" w:rsidRPr="00587015">
        <w:rPr>
          <w:rFonts w:ascii="Times New Roman" w:hAnsi="Times New Roman"/>
          <w:b/>
          <w:sz w:val="24"/>
          <w:szCs w:val="24"/>
        </w:rPr>
        <w:t>.</w:t>
      </w:r>
      <w:r w:rsidR="00E86D90">
        <w:rPr>
          <w:rFonts w:ascii="Times New Roman" w:hAnsi="Times New Roman"/>
          <w:sz w:val="24"/>
          <w:szCs w:val="24"/>
        </w:rPr>
        <w:t xml:space="preserve"> </w:t>
      </w:r>
      <w:r w:rsidR="00587015" w:rsidRPr="002A0795">
        <w:rPr>
          <w:rFonts w:ascii="Times New Roman" w:hAnsi="Times New Roman"/>
          <w:b/>
          <w:sz w:val="24"/>
          <w:szCs w:val="24"/>
        </w:rPr>
        <w:t>K</w:t>
      </w:r>
      <w:r w:rsidR="00E86D90" w:rsidRPr="002A0795">
        <w:rPr>
          <w:rFonts w:ascii="Times New Roman" w:hAnsi="Times New Roman"/>
          <w:b/>
          <w:sz w:val="24"/>
          <w:szCs w:val="24"/>
        </w:rPr>
        <w:t xml:space="preserve">ritickí priatelia pri tvorbe </w:t>
      </w:r>
      <w:r w:rsidR="00A62268" w:rsidRPr="002A0795">
        <w:rPr>
          <w:rFonts w:ascii="Times New Roman" w:hAnsi="Times New Roman"/>
          <w:b/>
          <w:sz w:val="24"/>
          <w:szCs w:val="24"/>
        </w:rPr>
        <w:t>programov</w:t>
      </w:r>
      <w:r w:rsidR="001E1F25" w:rsidRPr="002A0795">
        <w:rPr>
          <w:rFonts w:ascii="Times New Roman" w:hAnsi="Times New Roman"/>
          <w:b/>
          <w:sz w:val="24"/>
          <w:szCs w:val="24"/>
        </w:rPr>
        <w:t>:</w:t>
      </w:r>
    </w:p>
    <w:p w:rsidR="00A62268" w:rsidRDefault="00E86D90" w:rsidP="001E1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Rozširujúci modul doplňujúceho pedagogického štúdia pre vychovávateľov</w:t>
      </w:r>
      <w:r w:rsidR="006D62FF">
        <w:rPr>
          <w:rFonts w:ascii="Times New Roman" w:hAnsi="Times New Roman"/>
          <w:sz w:val="24"/>
          <w:szCs w:val="24"/>
        </w:rPr>
        <w:t>,</w:t>
      </w:r>
    </w:p>
    <w:p w:rsidR="00A62268" w:rsidRDefault="00A62268" w:rsidP="001E1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Rozširujúce štúdium špeciálnej pedagogiky, </w:t>
      </w:r>
    </w:p>
    <w:p w:rsidR="00E86D90" w:rsidRPr="00A62268" w:rsidRDefault="00A62268" w:rsidP="001E1F25">
      <w:pPr>
        <w:jc w:val="both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Základný modul doplňujúceho pedagogického štúdia pre vychovávateľov v školách a školských zariadeniach pre deti a žiakov so ŠVVP a pre vychovávateľov v zariadeniach sociálnej ochrany, sociálnej kurately a v zariadeniach sociálnych služieb</w:t>
      </w:r>
    </w:p>
    <w:p w:rsidR="00587015" w:rsidRDefault="00223521" w:rsidP="001E1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87015">
        <w:rPr>
          <w:rFonts w:ascii="Times New Roman" w:hAnsi="Times New Roman"/>
          <w:b/>
          <w:sz w:val="24"/>
          <w:szCs w:val="24"/>
        </w:rPr>
        <w:t xml:space="preserve">. </w:t>
      </w:r>
      <w:r w:rsidR="00587015" w:rsidRPr="002A0795">
        <w:rPr>
          <w:rFonts w:ascii="Times New Roman" w:hAnsi="Times New Roman"/>
          <w:b/>
          <w:sz w:val="24"/>
          <w:szCs w:val="24"/>
        </w:rPr>
        <w:t>Tvorba 2 kvízov k</w:t>
      </w:r>
      <w:r w:rsidR="001E1F25" w:rsidRPr="002A0795">
        <w:rPr>
          <w:rFonts w:ascii="Times New Roman" w:hAnsi="Times New Roman"/>
          <w:b/>
          <w:sz w:val="24"/>
          <w:szCs w:val="24"/>
        </w:rPr>
        <w:t> </w:t>
      </w:r>
      <w:r w:rsidR="00587015" w:rsidRPr="002A0795">
        <w:rPr>
          <w:rFonts w:ascii="Times New Roman" w:hAnsi="Times New Roman"/>
          <w:b/>
          <w:sz w:val="24"/>
          <w:szCs w:val="24"/>
        </w:rPr>
        <w:t>téme</w:t>
      </w:r>
      <w:r w:rsidR="001E1F25" w:rsidRPr="002A0795">
        <w:rPr>
          <w:rFonts w:ascii="Times New Roman" w:hAnsi="Times New Roman"/>
          <w:b/>
          <w:sz w:val="24"/>
          <w:szCs w:val="24"/>
        </w:rPr>
        <w:t xml:space="preserve"> ( pre ZŠ a SŠ</w:t>
      </w:r>
      <w:r w:rsidR="001E1F25">
        <w:rPr>
          <w:rFonts w:ascii="Times New Roman" w:hAnsi="Times New Roman"/>
          <w:sz w:val="24"/>
          <w:szCs w:val="24"/>
        </w:rPr>
        <w:t>)</w:t>
      </w:r>
      <w:r w:rsidR="00587015">
        <w:rPr>
          <w:rFonts w:ascii="Times New Roman" w:hAnsi="Times New Roman"/>
          <w:b/>
          <w:sz w:val="24"/>
          <w:szCs w:val="24"/>
        </w:rPr>
        <w:t xml:space="preserve"> – Pamätníky rómskeho holokaustu na Slovensku</w:t>
      </w:r>
      <w:r w:rsidR="006D62FF">
        <w:rPr>
          <w:rFonts w:ascii="Times New Roman" w:hAnsi="Times New Roman"/>
          <w:b/>
          <w:sz w:val="24"/>
          <w:szCs w:val="24"/>
        </w:rPr>
        <w:t xml:space="preserve"> </w:t>
      </w:r>
      <w:r w:rsidR="006D62FF">
        <w:rPr>
          <w:rFonts w:ascii="Times New Roman" w:hAnsi="Times New Roman"/>
          <w:sz w:val="24"/>
          <w:szCs w:val="24"/>
        </w:rPr>
        <w:t>(spolupráca so Štátnou vedeckou knižnicou v Prešove, Dokumentačno-informačným centrom rómskej kultúry)</w:t>
      </w:r>
    </w:p>
    <w:p w:rsidR="006D62FF" w:rsidRPr="006D62FF" w:rsidRDefault="00223521" w:rsidP="001E1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3521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="006D62FF">
        <w:rPr>
          <w:rFonts w:ascii="Times New Roman" w:hAnsi="Times New Roman"/>
          <w:sz w:val="24"/>
          <w:szCs w:val="24"/>
        </w:rPr>
        <w:t xml:space="preserve">Okrem týchto činností UPR pracujúci v ROCEPO spracovali 8 KMI, konzultovali on-line, mali on-line </w:t>
      </w:r>
      <w:proofErr w:type="spellStart"/>
      <w:r w:rsidR="006D62FF">
        <w:rPr>
          <w:rFonts w:ascii="Times New Roman" w:hAnsi="Times New Roman"/>
          <w:sz w:val="24"/>
          <w:szCs w:val="24"/>
        </w:rPr>
        <w:t>webináre</w:t>
      </w:r>
      <w:proofErr w:type="spellEnd"/>
      <w:r w:rsidR="006D62FF">
        <w:rPr>
          <w:rFonts w:ascii="Times New Roman" w:hAnsi="Times New Roman"/>
          <w:sz w:val="24"/>
          <w:szCs w:val="24"/>
        </w:rPr>
        <w:t xml:space="preserve">, </w:t>
      </w:r>
      <w:r w:rsidR="001E1F25">
        <w:rPr>
          <w:rFonts w:ascii="Times New Roman" w:hAnsi="Times New Roman"/>
          <w:sz w:val="24"/>
          <w:szCs w:val="24"/>
        </w:rPr>
        <w:t xml:space="preserve">1 UPR </w:t>
      </w:r>
      <w:r w:rsidR="006D62FF">
        <w:rPr>
          <w:rFonts w:ascii="Times New Roman" w:hAnsi="Times New Roman"/>
          <w:sz w:val="24"/>
          <w:szCs w:val="24"/>
        </w:rPr>
        <w:t>hodnotil portfólio, lektorovali vo funkčnom vzdelávaní on-line i prezenčne, boli členmi skúšobných</w:t>
      </w:r>
      <w:r w:rsidR="00A62268">
        <w:rPr>
          <w:rFonts w:ascii="Times New Roman" w:hAnsi="Times New Roman"/>
          <w:sz w:val="24"/>
          <w:szCs w:val="24"/>
        </w:rPr>
        <w:t xml:space="preserve"> komisií vo funkčnom vzdeláv</w:t>
      </w:r>
      <w:bookmarkStart w:id="0" w:name="_GoBack"/>
      <w:bookmarkEnd w:id="0"/>
      <w:r w:rsidR="00A62268">
        <w:rPr>
          <w:rFonts w:ascii="Times New Roman" w:hAnsi="Times New Roman"/>
          <w:sz w:val="24"/>
          <w:szCs w:val="24"/>
        </w:rPr>
        <w:t>aní, recenzentmi článkov v Pedagogických rozhľadoch.</w:t>
      </w:r>
    </w:p>
    <w:p w:rsidR="00E86D90" w:rsidRDefault="00E86D90" w:rsidP="00E86D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D90" w:rsidRPr="00E86D90" w:rsidRDefault="00E86D90" w:rsidP="00E86D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D90" w:rsidRPr="00D55D46" w:rsidRDefault="00E86D90" w:rsidP="00D55D46">
      <w:pPr>
        <w:pStyle w:val="Nadpis2"/>
        <w:shd w:val="clear" w:color="auto" w:fill="FFFFFF"/>
        <w:spacing w:before="0" w:beforeAutospacing="0" w:after="150" w:afterAutospacing="0"/>
        <w:rPr>
          <w:rFonts w:ascii="Helvetica" w:hAnsi="Helvetica"/>
          <w:b w:val="0"/>
          <w:bCs w:val="0"/>
          <w:color w:val="333333"/>
          <w:sz w:val="33"/>
          <w:szCs w:val="33"/>
        </w:rPr>
      </w:pPr>
    </w:p>
    <w:p w:rsidR="00D55D46" w:rsidRPr="00D55D46" w:rsidRDefault="00D55D46" w:rsidP="0042300D">
      <w:pPr>
        <w:rPr>
          <w:rFonts w:ascii="Times New Roman" w:hAnsi="Times New Roman" w:cs="Times New Roman"/>
          <w:sz w:val="24"/>
          <w:szCs w:val="24"/>
        </w:rPr>
      </w:pPr>
    </w:p>
    <w:p w:rsidR="00D55D46" w:rsidRPr="00D55D46" w:rsidRDefault="006D62FF" w:rsidP="00423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2300D" w:rsidRDefault="0042300D">
      <w:pPr>
        <w:rPr>
          <w:rFonts w:ascii="Times New Roman" w:hAnsi="Times New Roman" w:cs="Times New Roman"/>
          <w:sz w:val="24"/>
          <w:szCs w:val="24"/>
        </w:rPr>
      </w:pPr>
    </w:p>
    <w:p w:rsidR="00223521" w:rsidRDefault="00223521">
      <w:pPr>
        <w:rPr>
          <w:rFonts w:ascii="Times New Roman" w:hAnsi="Times New Roman" w:cs="Times New Roman"/>
          <w:sz w:val="24"/>
          <w:szCs w:val="24"/>
        </w:rPr>
      </w:pPr>
    </w:p>
    <w:p w:rsidR="00223521" w:rsidRDefault="00223521">
      <w:pPr>
        <w:rPr>
          <w:rFonts w:ascii="Times New Roman" w:hAnsi="Times New Roman" w:cs="Times New Roman"/>
          <w:sz w:val="24"/>
          <w:szCs w:val="24"/>
        </w:rPr>
      </w:pPr>
    </w:p>
    <w:p w:rsidR="00223521" w:rsidRDefault="00223521">
      <w:pPr>
        <w:rPr>
          <w:rFonts w:ascii="Times New Roman" w:hAnsi="Times New Roman" w:cs="Times New Roman"/>
          <w:sz w:val="24"/>
          <w:szCs w:val="24"/>
        </w:rPr>
      </w:pPr>
    </w:p>
    <w:p w:rsidR="00223521" w:rsidRDefault="00223521">
      <w:pPr>
        <w:rPr>
          <w:rFonts w:ascii="Times New Roman" w:hAnsi="Times New Roman" w:cs="Times New Roman"/>
          <w:sz w:val="24"/>
          <w:szCs w:val="24"/>
        </w:rPr>
      </w:pPr>
    </w:p>
    <w:p w:rsidR="00223521" w:rsidRDefault="00223521">
      <w:pPr>
        <w:rPr>
          <w:rFonts w:ascii="Times New Roman" w:hAnsi="Times New Roman" w:cs="Times New Roman"/>
          <w:sz w:val="24"/>
          <w:szCs w:val="24"/>
        </w:rPr>
      </w:pPr>
    </w:p>
    <w:p w:rsidR="00223521" w:rsidRDefault="00223521">
      <w:pPr>
        <w:rPr>
          <w:rFonts w:ascii="Times New Roman" w:hAnsi="Times New Roman" w:cs="Times New Roman"/>
          <w:sz w:val="24"/>
          <w:szCs w:val="24"/>
        </w:rPr>
      </w:pPr>
    </w:p>
    <w:p w:rsidR="00223521" w:rsidRPr="0042300D" w:rsidRDefault="0022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Spracovala: PaedDr. Viera Šándorová</w:t>
      </w:r>
    </w:p>
    <w:sectPr w:rsidR="00223521" w:rsidRPr="0042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A08"/>
    <w:multiLevelType w:val="hybridMultilevel"/>
    <w:tmpl w:val="6D167CB4"/>
    <w:lvl w:ilvl="0" w:tplc="2ED6196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6A8"/>
    <w:multiLevelType w:val="hybridMultilevel"/>
    <w:tmpl w:val="65CA67E4"/>
    <w:lvl w:ilvl="0" w:tplc="55922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C83D53"/>
    <w:multiLevelType w:val="hybridMultilevel"/>
    <w:tmpl w:val="63DC811E"/>
    <w:lvl w:ilvl="0" w:tplc="38C0A0F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0D"/>
    <w:rsid w:val="001E1F25"/>
    <w:rsid w:val="00223521"/>
    <w:rsid w:val="002A0795"/>
    <w:rsid w:val="0042300D"/>
    <w:rsid w:val="00587015"/>
    <w:rsid w:val="006D62FF"/>
    <w:rsid w:val="00A62268"/>
    <w:rsid w:val="00B17A73"/>
    <w:rsid w:val="00D55D46"/>
    <w:rsid w:val="00DA5B65"/>
    <w:rsid w:val="00E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D475-CE06-49EB-A182-7DCB1BD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5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300D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2300D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55D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rocepo/oznamy/spravy" TargetMode="External"/><Relationship Id="rId13" Type="http://schemas.openxmlformats.org/officeDocument/2006/relationships/hyperlink" Target="https://mpc-edu.sk/rocepo/dokumenty/na-pomoc-pedagog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c-edu.sk/rocepo/oznamy/odborna-konferencia-koucing-a-supervizia-inovativne-nastroje-pozitivnych-zmien-v-skole" TargetMode="External"/><Relationship Id="rId12" Type="http://schemas.openxmlformats.org/officeDocument/2006/relationships/hyperlink" Target="https://mpc-edu.sk/rocepo" TargetMode="External"/><Relationship Id="rId17" Type="http://schemas.openxmlformats.org/officeDocument/2006/relationships/hyperlink" Target="https://mpc-edu.sk/clanky?page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c-edu.sk/zapojenie-romskej-komunity-do-vzdelavania-v-ramci-domaceho-ucenia-pocas-pandemie-koronavirus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pc-edu.sk/publikacie_vsetk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pc-edu.sk/rocepo/praca-pre-ziakov-na-doma-pocas-koronavirusu/priklady-dobrej-praxe" TargetMode="External"/><Relationship Id="rId10" Type="http://schemas.openxmlformats.org/officeDocument/2006/relationships/hyperlink" Target="https://mpc-edu.sk/rocepo/oznamy/sprav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pc-edu.sk/rocepo/oznamy/vernisaz-vystavy-fotografii-aliny-vincze-tisice-tvari-romskeho-divadla-272-2020" TargetMode="External"/><Relationship Id="rId14" Type="http://schemas.openxmlformats.org/officeDocument/2006/relationships/hyperlink" Target="https://mpc-edu.sk/rocepo/praca-pre-ziakov-na-doma-pocas-koronavirusu/aktivit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2020-07-14T07:44:00Z</dcterms:created>
  <dcterms:modified xsi:type="dcterms:W3CDTF">2020-08-25T07:03:00Z</dcterms:modified>
</cp:coreProperties>
</file>