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17" w:rsidRDefault="00AB1F17" w:rsidP="00AB1F17">
      <w:pPr>
        <w:jc w:val="both"/>
      </w:pPr>
    </w:p>
    <w:p w:rsidR="003A6172" w:rsidRDefault="003A6172" w:rsidP="00100D13">
      <w:pPr>
        <w:pStyle w:val="Odsekzoznamu"/>
        <w:spacing w:after="120"/>
        <w:ind w:left="0"/>
        <w:rPr>
          <w:rFonts w:ascii="Times New Roman" w:hAnsi="Times New Roman"/>
          <w:b/>
          <w:sz w:val="28"/>
          <w:szCs w:val="28"/>
        </w:rPr>
      </w:pPr>
    </w:p>
    <w:p w:rsidR="001502AE" w:rsidRPr="00E569F7" w:rsidRDefault="001502AE" w:rsidP="001502AE">
      <w:pPr>
        <w:jc w:val="center"/>
        <w:rPr>
          <w:rFonts w:ascii="Times New Roman" w:hAnsi="Times New Roman"/>
          <w:b/>
          <w:i/>
          <w:sz w:val="24"/>
          <w:szCs w:val="24"/>
        </w:rPr>
      </w:pPr>
      <w:r w:rsidRPr="00E569F7">
        <w:rPr>
          <w:rFonts w:ascii="Times New Roman" w:hAnsi="Times New Roman"/>
          <w:b/>
          <w:i/>
          <w:sz w:val="24"/>
          <w:szCs w:val="24"/>
        </w:rPr>
        <w:t>Ako postupovať v oblasti domáceho učenia sa žiakov</w:t>
      </w:r>
    </w:p>
    <w:p w:rsidR="001502AE" w:rsidRPr="00E569F7" w:rsidRDefault="001502AE" w:rsidP="001502AE">
      <w:pPr>
        <w:jc w:val="center"/>
        <w:rPr>
          <w:rFonts w:ascii="Times New Roman" w:hAnsi="Times New Roman"/>
          <w:b/>
          <w:i/>
          <w:sz w:val="24"/>
          <w:szCs w:val="24"/>
        </w:rPr>
      </w:pPr>
      <w:r w:rsidRPr="00E569F7">
        <w:rPr>
          <w:rFonts w:ascii="Times New Roman" w:hAnsi="Times New Roman"/>
          <w:b/>
          <w:i/>
          <w:sz w:val="24"/>
          <w:szCs w:val="24"/>
        </w:rPr>
        <w:t>z marginalizovaných rómskych komunít?</w:t>
      </w:r>
    </w:p>
    <w:p w:rsidR="001502AE" w:rsidRDefault="001502AE" w:rsidP="001502AE">
      <w:pPr>
        <w:jc w:val="both"/>
        <w:rPr>
          <w:rFonts w:ascii="Times New Roman" w:hAnsi="Times New Roman"/>
          <w:color w:val="FF0000"/>
          <w:sz w:val="24"/>
          <w:szCs w:val="24"/>
        </w:rPr>
      </w:pPr>
    </w:p>
    <w:p w:rsidR="001502AE" w:rsidRPr="007761A7" w:rsidRDefault="001502AE" w:rsidP="001502AE">
      <w:pPr>
        <w:jc w:val="both"/>
        <w:rPr>
          <w:rFonts w:ascii="Times New Roman" w:hAnsi="Times New Roman"/>
          <w:b/>
          <w:sz w:val="24"/>
          <w:szCs w:val="24"/>
        </w:rPr>
      </w:pPr>
      <w:r w:rsidRPr="007761A7">
        <w:rPr>
          <w:rFonts w:ascii="Times New Roman" w:hAnsi="Times New Roman"/>
          <w:b/>
          <w:sz w:val="24"/>
          <w:szCs w:val="24"/>
        </w:rPr>
        <w:t xml:space="preserve">Vážené kolegyne, kolegovia, </w:t>
      </w:r>
    </w:p>
    <w:p w:rsidR="001502AE" w:rsidRDefault="001502AE" w:rsidP="001502AE">
      <w:pPr>
        <w:jc w:val="both"/>
        <w:rPr>
          <w:rFonts w:ascii="Times New Roman" w:hAnsi="Times New Roman"/>
          <w:sz w:val="24"/>
          <w:szCs w:val="24"/>
        </w:rPr>
      </w:pPr>
      <w:r>
        <w:rPr>
          <w:rFonts w:ascii="Times New Roman" w:hAnsi="Times New Roman"/>
          <w:sz w:val="24"/>
          <w:szCs w:val="24"/>
        </w:rPr>
        <w:t>n</w:t>
      </w:r>
      <w:r w:rsidRPr="007535A6">
        <w:rPr>
          <w:rFonts w:ascii="Times New Roman" w:hAnsi="Times New Roman"/>
          <w:sz w:val="24"/>
          <w:szCs w:val="24"/>
        </w:rPr>
        <w:t xml:space="preserve">a základe Vašich správ, telefonátov </w:t>
      </w:r>
      <w:r>
        <w:rPr>
          <w:rFonts w:ascii="Times New Roman" w:hAnsi="Times New Roman"/>
          <w:sz w:val="24"/>
          <w:szCs w:val="24"/>
        </w:rPr>
        <w:t xml:space="preserve">a informácií </w:t>
      </w:r>
      <w:r w:rsidRPr="007535A6">
        <w:rPr>
          <w:rFonts w:ascii="Times New Roman" w:hAnsi="Times New Roman"/>
          <w:sz w:val="24"/>
          <w:szCs w:val="24"/>
        </w:rPr>
        <w:t>o vzdelávaní žiakov z</w:t>
      </w:r>
      <w:r>
        <w:rPr>
          <w:rFonts w:ascii="Times New Roman" w:hAnsi="Times New Roman"/>
          <w:sz w:val="24"/>
          <w:szCs w:val="24"/>
        </w:rPr>
        <w:t> </w:t>
      </w:r>
      <w:r w:rsidRPr="007535A6">
        <w:rPr>
          <w:rFonts w:ascii="Times New Roman" w:hAnsi="Times New Roman"/>
          <w:sz w:val="24"/>
          <w:szCs w:val="24"/>
        </w:rPr>
        <w:t>MRK</w:t>
      </w:r>
      <w:r>
        <w:rPr>
          <w:rFonts w:ascii="Times New Roman" w:hAnsi="Times New Roman"/>
          <w:sz w:val="24"/>
          <w:szCs w:val="24"/>
        </w:rPr>
        <w:t xml:space="preserve"> v domácich podmienkach možno </w:t>
      </w:r>
      <w:r w:rsidRPr="007535A6">
        <w:rPr>
          <w:rFonts w:ascii="Times New Roman" w:hAnsi="Times New Roman"/>
          <w:sz w:val="24"/>
          <w:szCs w:val="24"/>
        </w:rPr>
        <w:t xml:space="preserve">učiteľov, ktorí vzdelávajú žiakov zo SZP, konkrétne </w:t>
      </w:r>
      <w:r>
        <w:rPr>
          <w:rFonts w:ascii="Times New Roman" w:hAnsi="Times New Roman"/>
          <w:sz w:val="24"/>
          <w:szCs w:val="24"/>
        </w:rPr>
        <w:t xml:space="preserve">žiakov </w:t>
      </w:r>
      <w:r w:rsidRPr="007535A6">
        <w:rPr>
          <w:rFonts w:ascii="Times New Roman" w:hAnsi="Times New Roman"/>
          <w:sz w:val="24"/>
          <w:szCs w:val="24"/>
        </w:rPr>
        <w:t xml:space="preserve">z marginalizovaných </w:t>
      </w:r>
      <w:r>
        <w:rPr>
          <w:rFonts w:ascii="Times New Roman" w:hAnsi="Times New Roman"/>
          <w:sz w:val="24"/>
          <w:szCs w:val="24"/>
        </w:rPr>
        <w:t xml:space="preserve">rómskych </w:t>
      </w:r>
      <w:r w:rsidRPr="007535A6">
        <w:rPr>
          <w:rFonts w:ascii="Times New Roman" w:hAnsi="Times New Roman"/>
          <w:sz w:val="24"/>
          <w:szCs w:val="24"/>
        </w:rPr>
        <w:t>komunít,  rozdeliť do dvoch skupín. Jednu tvoria učitelia, ktorým sa kontakt so žiakmi</w:t>
      </w:r>
      <w:r>
        <w:rPr>
          <w:rFonts w:ascii="Times New Roman" w:hAnsi="Times New Roman"/>
          <w:sz w:val="24"/>
          <w:szCs w:val="24"/>
        </w:rPr>
        <w:t xml:space="preserve"> </w:t>
      </w:r>
      <w:r w:rsidRPr="007535A6">
        <w:rPr>
          <w:rFonts w:ascii="Times New Roman" w:hAnsi="Times New Roman"/>
          <w:sz w:val="24"/>
          <w:szCs w:val="24"/>
        </w:rPr>
        <w:t>podarilo nadviazať</w:t>
      </w:r>
      <w:r>
        <w:rPr>
          <w:rFonts w:ascii="Times New Roman" w:hAnsi="Times New Roman"/>
          <w:sz w:val="24"/>
          <w:szCs w:val="24"/>
        </w:rPr>
        <w:t>.</w:t>
      </w:r>
      <w:r w:rsidRPr="007535A6">
        <w:rPr>
          <w:rFonts w:ascii="Times New Roman" w:hAnsi="Times New Roman"/>
          <w:sz w:val="24"/>
          <w:szCs w:val="24"/>
        </w:rPr>
        <w:t xml:space="preserve"> Blahoželáme im a prajeme veľa trpezlivosti a</w:t>
      </w:r>
      <w:r>
        <w:rPr>
          <w:rFonts w:ascii="Times New Roman" w:hAnsi="Times New Roman"/>
          <w:sz w:val="24"/>
          <w:szCs w:val="24"/>
        </w:rPr>
        <w:t> </w:t>
      </w:r>
      <w:r w:rsidRPr="007535A6">
        <w:rPr>
          <w:rFonts w:ascii="Times New Roman" w:hAnsi="Times New Roman"/>
          <w:sz w:val="24"/>
          <w:szCs w:val="24"/>
        </w:rPr>
        <w:t>tvorivosti</w:t>
      </w:r>
      <w:r>
        <w:rPr>
          <w:rFonts w:ascii="Times New Roman" w:hAnsi="Times New Roman"/>
          <w:sz w:val="24"/>
          <w:szCs w:val="24"/>
        </w:rPr>
        <w:t xml:space="preserve"> v ich neľahkej práci</w:t>
      </w:r>
      <w:r w:rsidRPr="007535A6">
        <w:rPr>
          <w:rFonts w:ascii="Times New Roman" w:hAnsi="Times New Roman"/>
          <w:sz w:val="24"/>
          <w:szCs w:val="24"/>
        </w:rPr>
        <w:t>.</w:t>
      </w:r>
      <w:r>
        <w:rPr>
          <w:rFonts w:ascii="Times New Roman" w:hAnsi="Times New Roman"/>
          <w:sz w:val="24"/>
          <w:szCs w:val="24"/>
        </w:rPr>
        <w:t xml:space="preserve"> Druhú skupinu predstavujú učitelia</w:t>
      </w:r>
      <w:r w:rsidRPr="007535A6">
        <w:rPr>
          <w:rFonts w:ascii="Times New Roman" w:hAnsi="Times New Roman"/>
          <w:sz w:val="24"/>
          <w:szCs w:val="24"/>
        </w:rPr>
        <w:t>, ktorým sa z rôznych dôvodov kontakt nadviazať nepodarilo (absencia internetu, PC, zmena telefonických kontaktov, strach z</w:t>
      </w:r>
      <w:r>
        <w:rPr>
          <w:rFonts w:ascii="Times New Roman" w:hAnsi="Times New Roman"/>
          <w:sz w:val="24"/>
          <w:szCs w:val="24"/>
        </w:rPr>
        <w:t> </w:t>
      </w:r>
      <w:r w:rsidRPr="007535A6">
        <w:rPr>
          <w:rFonts w:ascii="Times New Roman" w:hAnsi="Times New Roman"/>
          <w:sz w:val="24"/>
          <w:szCs w:val="24"/>
        </w:rPr>
        <w:t>epidémie</w:t>
      </w:r>
      <w:r>
        <w:rPr>
          <w:rFonts w:ascii="Times New Roman" w:hAnsi="Times New Roman"/>
          <w:sz w:val="24"/>
          <w:szCs w:val="24"/>
        </w:rPr>
        <w:t>.</w:t>
      </w:r>
      <w:r w:rsidRPr="007535A6">
        <w:rPr>
          <w:rFonts w:ascii="Times New Roman" w:hAnsi="Times New Roman"/>
          <w:sz w:val="24"/>
          <w:szCs w:val="24"/>
        </w:rPr>
        <w:t xml:space="preserve">..). </w:t>
      </w:r>
    </w:p>
    <w:p w:rsidR="001502AE" w:rsidRDefault="001502AE" w:rsidP="001502AE">
      <w:pPr>
        <w:jc w:val="both"/>
        <w:rPr>
          <w:rFonts w:ascii="Times New Roman" w:hAnsi="Times New Roman"/>
          <w:sz w:val="24"/>
          <w:szCs w:val="24"/>
        </w:rPr>
      </w:pPr>
      <w:r>
        <w:rPr>
          <w:rFonts w:ascii="Times New Roman" w:hAnsi="Times New Roman"/>
          <w:sz w:val="24"/>
          <w:szCs w:val="24"/>
        </w:rPr>
        <w:t>V tejto situácii je dôležité, aby predovšetkým táto skupina učiteľov oslovila najmä pracovníkov pomocných profesií (</w:t>
      </w:r>
      <w:r w:rsidRPr="007535A6">
        <w:rPr>
          <w:rFonts w:ascii="Times New Roman" w:hAnsi="Times New Roman"/>
          <w:sz w:val="24"/>
          <w:szCs w:val="24"/>
        </w:rPr>
        <w:t>MOPS, TSP, KC, AOZ</w:t>
      </w:r>
      <w:r>
        <w:rPr>
          <w:rFonts w:ascii="Times New Roman" w:hAnsi="Times New Roman"/>
          <w:sz w:val="24"/>
          <w:szCs w:val="24"/>
        </w:rPr>
        <w:t>), ktorí môžu výrazne prispieť k riešeniu súčasných problémov</w:t>
      </w:r>
      <w:r w:rsidRPr="007535A6">
        <w:rPr>
          <w:rFonts w:ascii="Times New Roman" w:hAnsi="Times New Roman"/>
          <w:sz w:val="24"/>
          <w:szCs w:val="24"/>
        </w:rPr>
        <w:t xml:space="preserve"> </w:t>
      </w:r>
      <w:r>
        <w:rPr>
          <w:rFonts w:ascii="Times New Roman" w:hAnsi="Times New Roman"/>
          <w:sz w:val="24"/>
          <w:szCs w:val="24"/>
        </w:rPr>
        <w:t xml:space="preserve">v oblasti vzdelávania žiakov cieľovej skupiny. Odporúčame Vám, vážené kolegyne a kolegovia, aby ste sa s konkrétnymi pracovníkmi dohodli na termínoch, kedy im úlohy pre žiakov doručíte, resp. kedy si ich môžu vyzdvihnúť. Zároveň odporúčame, aby ste im prípadne jednotlivé zadania vysvetlili, keďže ich budú žiakom následne tlmočiť. </w:t>
      </w:r>
    </w:p>
    <w:p w:rsidR="001502AE" w:rsidRDefault="001502AE" w:rsidP="001502AE">
      <w:pPr>
        <w:jc w:val="both"/>
        <w:rPr>
          <w:rFonts w:ascii="Times New Roman" w:hAnsi="Times New Roman"/>
          <w:sz w:val="24"/>
          <w:szCs w:val="24"/>
        </w:rPr>
      </w:pPr>
      <w:r>
        <w:rPr>
          <w:rFonts w:ascii="Times New Roman" w:hAnsi="Times New Roman"/>
          <w:sz w:val="24"/>
          <w:szCs w:val="24"/>
        </w:rPr>
        <w:t>Pri príprave a tvorbe úloh, resp. pracovných listov odporúčame brať do úvahy, že rodičia často nedokážu svojim deťom zabezpečiť vhodné podmienky na učenie (v dome dieťa nemusí mať k dispozícii stôl, stoličku, písacie potreby, priestor..., chýba mu pokoj na prácu či konkrétna pomoc rodičov z rôznych dôvodov...).</w:t>
      </w:r>
    </w:p>
    <w:p w:rsidR="001502AE" w:rsidRDefault="001502AE" w:rsidP="001502AE">
      <w:pPr>
        <w:jc w:val="both"/>
        <w:rPr>
          <w:rFonts w:ascii="Times New Roman" w:hAnsi="Times New Roman"/>
          <w:sz w:val="24"/>
          <w:szCs w:val="24"/>
        </w:rPr>
      </w:pPr>
      <w:r>
        <w:rPr>
          <w:rFonts w:ascii="Times New Roman" w:hAnsi="Times New Roman"/>
          <w:sz w:val="24"/>
          <w:szCs w:val="24"/>
        </w:rPr>
        <w:t xml:space="preserve">Preto v záujme čo </w:t>
      </w:r>
      <w:proofErr w:type="spellStart"/>
      <w:r>
        <w:rPr>
          <w:rFonts w:ascii="Times New Roman" w:hAnsi="Times New Roman"/>
          <w:sz w:val="24"/>
          <w:szCs w:val="24"/>
        </w:rPr>
        <w:t>najoptimálnejšieho</w:t>
      </w:r>
      <w:proofErr w:type="spellEnd"/>
      <w:r>
        <w:rPr>
          <w:rFonts w:ascii="Times New Roman" w:hAnsi="Times New Roman"/>
          <w:sz w:val="24"/>
          <w:szCs w:val="24"/>
        </w:rPr>
        <w:t xml:space="preserve"> zvládnutia vzniknutej situácie navrhujeme, vážené kolegyne a kolegovia, niekoľko metodických odporúčaní v oblasti domáceho učenia sa žiakov:</w:t>
      </w:r>
    </w:p>
    <w:p w:rsidR="001502AE" w:rsidRPr="00A30924" w:rsidRDefault="001502AE" w:rsidP="001502AE">
      <w:pPr>
        <w:pStyle w:val="Odsekzoznamu"/>
        <w:numPr>
          <w:ilvl w:val="0"/>
          <w:numId w:val="36"/>
        </w:numPr>
        <w:jc w:val="both"/>
        <w:rPr>
          <w:rFonts w:ascii="Times New Roman" w:hAnsi="Times New Roman"/>
          <w:sz w:val="24"/>
          <w:szCs w:val="24"/>
        </w:rPr>
      </w:pPr>
      <w:r w:rsidRPr="00A30924">
        <w:rPr>
          <w:rFonts w:ascii="Times New Roman" w:hAnsi="Times New Roman"/>
          <w:sz w:val="24"/>
          <w:szCs w:val="24"/>
        </w:rPr>
        <w:t>týždenne pripravujte a realizujte len jednu úlohu, resp. jeden pracovný list (myslite na to, že sám rodič dieťaťa často nedokáže vysvetliť zadanie ani riešenie úlohy v pracovnom liste),</w:t>
      </w:r>
    </w:p>
    <w:p w:rsidR="001502AE" w:rsidRDefault="001502AE" w:rsidP="001502AE">
      <w:pPr>
        <w:pStyle w:val="Odsekzoznamu"/>
        <w:numPr>
          <w:ilvl w:val="0"/>
          <w:numId w:val="36"/>
        </w:numPr>
        <w:jc w:val="both"/>
        <w:rPr>
          <w:rFonts w:ascii="Times New Roman" w:hAnsi="Times New Roman"/>
          <w:sz w:val="24"/>
          <w:szCs w:val="24"/>
        </w:rPr>
      </w:pPr>
      <w:r>
        <w:rPr>
          <w:rFonts w:ascii="Times New Roman" w:hAnsi="Times New Roman"/>
          <w:sz w:val="24"/>
          <w:szCs w:val="24"/>
        </w:rPr>
        <w:t>na jeden pracovný list formulujte maximálne 4 úlohy (menej je niekedy viac),</w:t>
      </w:r>
    </w:p>
    <w:p w:rsidR="001502AE" w:rsidRDefault="001502AE" w:rsidP="001502AE">
      <w:pPr>
        <w:pStyle w:val="Odsekzoznamu"/>
        <w:numPr>
          <w:ilvl w:val="0"/>
          <w:numId w:val="36"/>
        </w:numPr>
        <w:jc w:val="both"/>
        <w:rPr>
          <w:rFonts w:ascii="Times New Roman" w:hAnsi="Times New Roman"/>
          <w:sz w:val="24"/>
          <w:szCs w:val="24"/>
        </w:rPr>
      </w:pPr>
      <w:r>
        <w:rPr>
          <w:rFonts w:ascii="Times New Roman" w:hAnsi="Times New Roman"/>
          <w:sz w:val="24"/>
          <w:szCs w:val="24"/>
        </w:rPr>
        <w:t>zadania úloh by mali byť obsahovo blízke prostrediu a možnostiam žiakov (individuálne charakteristiky a špecifiká svojich žiakov poznáte najlepšie),</w:t>
      </w:r>
    </w:p>
    <w:p w:rsidR="001502AE" w:rsidRDefault="001502AE" w:rsidP="001502AE">
      <w:pPr>
        <w:pStyle w:val="Odsekzoznamu"/>
        <w:numPr>
          <w:ilvl w:val="0"/>
          <w:numId w:val="36"/>
        </w:numPr>
        <w:jc w:val="both"/>
        <w:rPr>
          <w:rFonts w:ascii="Times New Roman" w:hAnsi="Times New Roman"/>
          <w:sz w:val="24"/>
          <w:szCs w:val="24"/>
        </w:rPr>
      </w:pPr>
      <w:r>
        <w:rPr>
          <w:rFonts w:ascii="Times New Roman" w:hAnsi="Times New Roman"/>
          <w:sz w:val="24"/>
          <w:szCs w:val="24"/>
        </w:rPr>
        <w:lastRenderedPageBreak/>
        <w:t>pokyny na vypracovanie úloh by mali byť výstižné, konkrétne, a zároveň čo najkratšie (napr. Doplň do vety chýbajúce slovo.),</w:t>
      </w:r>
    </w:p>
    <w:p w:rsidR="001502AE" w:rsidRDefault="001502AE" w:rsidP="001502AE">
      <w:pPr>
        <w:pStyle w:val="Odsekzoznamu"/>
        <w:numPr>
          <w:ilvl w:val="0"/>
          <w:numId w:val="36"/>
        </w:numPr>
        <w:jc w:val="both"/>
        <w:rPr>
          <w:rFonts w:ascii="Times New Roman" w:hAnsi="Times New Roman"/>
          <w:sz w:val="24"/>
          <w:szCs w:val="24"/>
        </w:rPr>
      </w:pPr>
      <w:r>
        <w:rPr>
          <w:rFonts w:ascii="Times New Roman" w:hAnsi="Times New Roman"/>
          <w:sz w:val="24"/>
          <w:szCs w:val="24"/>
        </w:rPr>
        <w:t>využívajte v pokynoch jednoduché, no  „presné“ aktívne slovesá (napíš, doplň, podčiarkni, nakresli...),</w:t>
      </w:r>
    </w:p>
    <w:p w:rsidR="001502AE" w:rsidRDefault="001502AE" w:rsidP="001502AE">
      <w:pPr>
        <w:pStyle w:val="Odsekzoznamu"/>
        <w:numPr>
          <w:ilvl w:val="0"/>
          <w:numId w:val="36"/>
        </w:numPr>
        <w:jc w:val="both"/>
        <w:rPr>
          <w:rFonts w:ascii="Times New Roman" w:hAnsi="Times New Roman"/>
          <w:sz w:val="24"/>
          <w:szCs w:val="24"/>
        </w:rPr>
      </w:pPr>
      <w:r>
        <w:rPr>
          <w:rFonts w:ascii="Times New Roman" w:hAnsi="Times New Roman"/>
          <w:sz w:val="24"/>
          <w:szCs w:val="24"/>
        </w:rPr>
        <w:t>primerane zadávajte aj úlohy zamerané na pozorovanie,</w:t>
      </w:r>
    </w:p>
    <w:p w:rsidR="001502AE" w:rsidRDefault="001502AE" w:rsidP="001502AE">
      <w:pPr>
        <w:pStyle w:val="Odsekzoznamu"/>
        <w:numPr>
          <w:ilvl w:val="0"/>
          <w:numId w:val="36"/>
        </w:numPr>
        <w:jc w:val="both"/>
        <w:rPr>
          <w:rFonts w:ascii="Times New Roman" w:hAnsi="Times New Roman"/>
          <w:sz w:val="24"/>
          <w:szCs w:val="24"/>
        </w:rPr>
      </w:pPr>
      <w:r w:rsidRPr="007535A6">
        <w:rPr>
          <w:rFonts w:ascii="Times New Roman" w:hAnsi="Times New Roman"/>
          <w:sz w:val="24"/>
          <w:szCs w:val="24"/>
        </w:rPr>
        <w:t xml:space="preserve">na pracovnom liste </w:t>
      </w:r>
      <w:r>
        <w:rPr>
          <w:rFonts w:ascii="Times New Roman" w:hAnsi="Times New Roman"/>
          <w:sz w:val="24"/>
          <w:szCs w:val="24"/>
        </w:rPr>
        <w:t xml:space="preserve">uvádzajte vždy </w:t>
      </w:r>
      <w:r w:rsidRPr="007535A6">
        <w:rPr>
          <w:rFonts w:ascii="Times New Roman" w:hAnsi="Times New Roman"/>
          <w:sz w:val="24"/>
          <w:szCs w:val="24"/>
        </w:rPr>
        <w:t>meno žiaka a</w:t>
      </w:r>
      <w:r>
        <w:rPr>
          <w:rFonts w:ascii="Times New Roman" w:hAnsi="Times New Roman"/>
          <w:sz w:val="24"/>
          <w:szCs w:val="24"/>
        </w:rPr>
        <w:t> </w:t>
      </w:r>
      <w:r w:rsidRPr="007535A6">
        <w:rPr>
          <w:rFonts w:ascii="Times New Roman" w:hAnsi="Times New Roman"/>
          <w:sz w:val="24"/>
          <w:szCs w:val="24"/>
        </w:rPr>
        <w:t>ulicu</w:t>
      </w:r>
      <w:r>
        <w:rPr>
          <w:rFonts w:ascii="Times New Roman" w:hAnsi="Times New Roman"/>
          <w:sz w:val="24"/>
          <w:szCs w:val="24"/>
        </w:rPr>
        <w:t>, na ktorej býva (kvôli doručeniu a spätnej väzbe),</w:t>
      </w:r>
    </w:p>
    <w:p w:rsidR="001502AE" w:rsidRPr="002B2787" w:rsidRDefault="001502AE" w:rsidP="001502AE">
      <w:pPr>
        <w:pStyle w:val="Odsekzoznamu"/>
        <w:numPr>
          <w:ilvl w:val="0"/>
          <w:numId w:val="36"/>
        </w:numPr>
        <w:rPr>
          <w:rFonts w:ascii="Times New Roman" w:hAnsi="Times New Roman"/>
          <w:sz w:val="24"/>
          <w:szCs w:val="24"/>
        </w:rPr>
      </w:pPr>
      <w:r>
        <w:rPr>
          <w:rFonts w:ascii="Times New Roman" w:hAnsi="Times New Roman"/>
          <w:sz w:val="24"/>
          <w:szCs w:val="24"/>
        </w:rPr>
        <w:t>p</w:t>
      </w:r>
      <w:r w:rsidRPr="002B2787">
        <w:rPr>
          <w:rFonts w:ascii="Times New Roman" w:hAnsi="Times New Roman"/>
          <w:sz w:val="24"/>
          <w:szCs w:val="24"/>
        </w:rPr>
        <w:t xml:space="preserve">ri tvorbe úloh odporúčame učiteľom druhého stupňa navzájom </w:t>
      </w:r>
      <w:r>
        <w:rPr>
          <w:rFonts w:ascii="Times New Roman" w:hAnsi="Times New Roman"/>
          <w:sz w:val="24"/>
          <w:szCs w:val="24"/>
        </w:rPr>
        <w:t xml:space="preserve"> spolupracovať, využívať </w:t>
      </w:r>
      <w:proofErr w:type="spellStart"/>
      <w:r>
        <w:rPr>
          <w:rFonts w:ascii="Times New Roman" w:hAnsi="Times New Roman"/>
          <w:sz w:val="24"/>
          <w:szCs w:val="24"/>
        </w:rPr>
        <w:t>medzipredmetové</w:t>
      </w:r>
      <w:proofErr w:type="spellEnd"/>
      <w:r>
        <w:rPr>
          <w:rFonts w:ascii="Times New Roman" w:hAnsi="Times New Roman"/>
          <w:sz w:val="24"/>
          <w:szCs w:val="24"/>
        </w:rPr>
        <w:t xml:space="preserve"> vzťahy,</w:t>
      </w:r>
    </w:p>
    <w:p w:rsidR="001502AE" w:rsidRDefault="001502AE" w:rsidP="001502AE">
      <w:pPr>
        <w:pStyle w:val="Odsekzoznamu"/>
        <w:numPr>
          <w:ilvl w:val="0"/>
          <w:numId w:val="36"/>
        </w:numPr>
        <w:jc w:val="both"/>
        <w:rPr>
          <w:rFonts w:ascii="Times New Roman" w:hAnsi="Times New Roman"/>
          <w:sz w:val="24"/>
          <w:szCs w:val="24"/>
        </w:rPr>
      </w:pPr>
      <w:r>
        <w:rPr>
          <w:rFonts w:ascii="Times New Roman" w:hAnsi="Times New Roman"/>
          <w:sz w:val="24"/>
          <w:szCs w:val="24"/>
        </w:rPr>
        <w:t>v spolupráci s pracovníkmi pomocných profesií pomôžte žiakom napr. s písacími potrebami.</w:t>
      </w:r>
    </w:p>
    <w:p w:rsidR="001502AE" w:rsidRDefault="001502AE" w:rsidP="001502AE">
      <w:pPr>
        <w:jc w:val="both"/>
        <w:rPr>
          <w:rFonts w:ascii="Times New Roman" w:hAnsi="Times New Roman"/>
          <w:sz w:val="24"/>
          <w:szCs w:val="24"/>
        </w:rPr>
      </w:pPr>
      <w:r>
        <w:rPr>
          <w:rFonts w:ascii="Times New Roman" w:hAnsi="Times New Roman"/>
          <w:sz w:val="24"/>
          <w:szCs w:val="24"/>
        </w:rPr>
        <w:t xml:space="preserve">Vážené kolegyne a kolegovia, </w:t>
      </w:r>
    </w:p>
    <w:p w:rsidR="001502AE" w:rsidRDefault="001502AE" w:rsidP="001502AE">
      <w:pPr>
        <w:jc w:val="both"/>
        <w:rPr>
          <w:rFonts w:ascii="Times New Roman" w:hAnsi="Times New Roman"/>
          <w:sz w:val="24"/>
          <w:szCs w:val="24"/>
        </w:rPr>
      </w:pPr>
      <w:r>
        <w:rPr>
          <w:rFonts w:ascii="Times New Roman" w:hAnsi="Times New Roman"/>
          <w:sz w:val="24"/>
          <w:szCs w:val="24"/>
        </w:rPr>
        <w:t xml:space="preserve">v tejto situácii, spôsobenej pandémiou, je nesmierne žiaduce, aby ste v každodennom úsilí sprostredkovať Vašim žiakom informácie a vedomosti im prijateľnou formou, boli dôslední, empatickí a ľudsky vnímaví. </w:t>
      </w:r>
      <w:r w:rsidRPr="007535A6">
        <w:rPr>
          <w:rFonts w:ascii="Times New Roman" w:hAnsi="Times New Roman"/>
          <w:sz w:val="24"/>
          <w:szCs w:val="24"/>
        </w:rPr>
        <w:t xml:space="preserve">Pri vyhodnocovaní </w:t>
      </w:r>
      <w:r>
        <w:rPr>
          <w:rFonts w:ascii="Times New Roman" w:hAnsi="Times New Roman"/>
          <w:sz w:val="24"/>
          <w:szCs w:val="24"/>
        </w:rPr>
        <w:t xml:space="preserve">plnenia úloh </w:t>
      </w:r>
      <w:r w:rsidRPr="007535A6">
        <w:rPr>
          <w:rFonts w:ascii="Times New Roman" w:hAnsi="Times New Roman"/>
          <w:sz w:val="24"/>
          <w:szCs w:val="24"/>
        </w:rPr>
        <w:t xml:space="preserve">nezabudnite </w:t>
      </w:r>
      <w:r>
        <w:rPr>
          <w:rFonts w:ascii="Times New Roman" w:hAnsi="Times New Roman"/>
          <w:sz w:val="24"/>
          <w:szCs w:val="24"/>
        </w:rPr>
        <w:t>žiaka i rodiča pochváliť za každý, čo i len najmenší prejav snahy a ústretovosti k povinnostiam.</w:t>
      </w:r>
    </w:p>
    <w:p w:rsidR="001502AE" w:rsidRDefault="001502AE" w:rsidP="001502AE">
      <w:pPr>
        <w:jc w:val="both"/>
        <w:rPr>
          <w:rFonts w:ascii="Times New Roman" w:hAnsi="Times New Roman"/>
          <w:sz w:val="24"/>
          <w:szCs w:val="24"/>
        </w:rPr>
      </w:pPr>
      <w:r>
        <w:rPr>
          <w:rFonts w:ascii="Times New Roman" w:hAnsi="Times New Roman"/>
          <w:sz w:val="24"/>
          <w:szCs w:val="24"/>
        </w:rPr>
        <w:t>V tejto fáze domáceho učenia sa predsa nejde o množstvo učiva či plnenie obsahového štandardu za každú cenu, prioritný by mal byť pocit, že každý žiak je pre Vás rovnako dôležitý, že mu venujete svoje úsilie a pozornosť aj v takejto zložitej dobe, a že pocit úspechu môže zažiť aj vlastnou aktivitou v domácich podmienkach.</w:t>
      </w:r>
    </w:p>
    <w:p w:rsidR="001502AE" w:rsidRPr="00E569F7" w:rsidRDefault="001502AE" w:rsidP="001502AE">
      <w:pPr>
        <w:jc w:val="both"/>
        <w:rPr>
          <w:rFonts w:ascii="Times New Roman" w:hAnsi="Times New Roman"/>
          <w:sz w:val="24"/>
          <w:szCs w:val="24"/>
        </w:rPr>
      </w:pPr>
      <w:r>
        <w:rPr>
          <w:rFonts w:ascii="Times New Roman" w:hAnsi="Times New Roman"/>
          <w:sz w:val="24"/>
          <w:szCs w:val="24"/>
        </w:rPr>
        <w:t>Za Vašu zodpovednú, trpezlivú a náročnú prácu Vám ďakujeme. Tešíme sa na čas, keď sa budeme môcť stretnúť osobne.  V priebehu budúceho týždňa by sme chceli na našej stránke uverejňovať krátke aktivity, ktoré by mohli žiaci našej cieľovej plniť aj bez pomoci dospelých.</w:t>
      </w:r>
    </w:p>
    <w:p w:rsidR="001502AE" w:rsidRDefault="001502AE" w:rsidP="00100D13">
      <w:pPr>
        <w:pStyle w:val="Odsekzoznamu"/>
        <w:spacing w:after="120"/>
        <w:ind w:left="0"/>
        <w:rPr>
          <w:rFonts w:ascii="Times New Roman" w:hAnsi="Times New Roman"/>
          <w:b/>
          <w:sz w:val="28"/>
          <w:szCs w:val="28"/>
        </w:rPr>
      </w:pPr>
      <w:bookmarkStart w:id="0" w:name="_GoBack"/>
      <w:bookmarkEnd w:id="0"/>
    </w:p>
    <w:sectPr w:rsidR="001502AE" w:rsidSect="007C0AA3">
      <w:headerReference w:type="default" r:id="rId8"/>
      <w:footerReference w:type="default" r:id="rId9"/>
      <w:headerReference w:type="first" r:id="rId10"/>
      <w:pgSz w:w="11907" w:h="16839" w:code="9"/>
      <w:pgMar w:top="993" w:right="1417" w:bottom="1134" w:left="1417" w:header="284"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85" w:rsidRDefault="00A06485">
      <w:pPr>
        <w:spacing w:after="0" w:line="240" w:lineRule="auto"/>
      </w:pPr>
      <w:r>
        <w:separator/>
      </w:r>
    </w:p>
  </w:endnote>
  <w:endnote w:type="continuationSeparator" w:id="0">
    <w:p w:rsidR="00A06485" w:rsidRDefault="00A0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6417"/>
      <w:docPartObj>
        <w:docPartGallery w:val="Page Numbers (Bottom of Page)"/>
        <w:docPartUnique/>
      </w:docPartObj>
    </w:sdtPr>
    <w:sdtEndPr>
      <w:rPr>
        <w:rFonts w:ascii="Times New Roman" w:hAnsi="Times New Roman"/>
      </w:rPr>
    </w:sdtEndPr>
    <w:sdtContent>
      <w:p w:rsidR="0086113A" w:rsidRPr="0086113A" w:rsidRDefault="0086113A">
        <w:pPr>
          <w:pStyle w:val="Pta"/>
          <w:jc w:val="center"/>
          <w:rPr>
            <w:rFonts w:ascii="Times New Roman" w:hAnsi="Times New Roman"/>
          </w:rPr>
        </w:pPr>
        <w:r w:rsidRPr="0086113A">
          <w:rPr>
            <w:rFonts w:ascii="Times New Roman" w:hAnsi="Times New Roman"/>
          </w:rPr>
          <w:fldChar w:fldCharType="begin"/>
        </w:r>
        <w:r w:rsidRPr="0086113A">
          <w:rPr>
            <w:rFonts w:ascii="Times New Roman" w:hAnsi="Times New Roman"/>
          </w:rPr>
          <w:instrText>PAGE   \* MERGEFORMAT</w:instrText>
        </w:r>
        <w:r w:rsidRPr="0086113A">
          <w:rPr>
            <w:rFonts w:ascii="Times New Roman" w:hAnsi="Times New Roman"/>
          </w:rPr>
          <w:fldChar w:fldCharType="separate"/>
        </w:r>
        <w:r w:rsidR="001502AE">
          <w:rPr>
            <w:rFonts w:ascii="Times New Roman" w:hAnsi="Times New Roman"/>
            <w:noProof/>
          </w:rPr>
          <w:t>2</w:t>
        </w:r>
        <w:r w:rsidRPr="0086113A">
          <w:rPr>
            <w:rFonts w:ascii="Times New Roman" w:hAnsi="Times New Roman"/>
          </w:rPr>
          <w:fldChar w:fldCharType="end"/>
        </w:r>
      </w:p>
    </w:sdtContent>
  </w:sdt>
  <w:p w:rsidR="00F3557B" w:rsidRDefault="00F3557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85" w:rsidRDefault="00A06485">
      <w:pPr>
        <w:spacing w:after="0" w:line="240" w:lineRule="auto"/>
      </w:pPr>
      <w:r>
        <w:separator/>
      </w:r>
    </w:p>
  </w:footnote>
  <w:footnote w:type="continuationSeparator" w:id="0">
    <w:p w:rsidR="00A06485" w:rsidRDefault="00A0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7B" w:rsidRPr="00D828F6" w:rsidRDefault="00F3557B" w:rsidP="007C0AA3">
    <w:pPr>
      <w:pStyle w:val="Hlavika"/>
      <w:ind w:left="5640"/>
      <w:rPr>
        <w:rFonts w:ascii="Arial Narrow" w:hAnsi="Arial Narrow" w:cs="Arial Narrow"/>
        <w:b/>
        <w:bCs/>
        <w:color w:val="000099"/>
        <w:sz w:val="22"/>
        <w:szCs w:val="22"/>
      </w:rPr>
    </w:pPr>
  </w:p>
  <w:p w:rsidR="00F3557B" w:rsidRDefault="00F3557B">
    <w:pPr>
      <w:pStyle w:val="Hlavika"/>
      <w:rPr>
        <w:noProof/>
      </w:rPr>
    </w:pPr>
  </w:p>
  <w:p w:rsidR="00F3557B" w:rsidRDefault="00F3557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7B" w:rsidRPr="005C09BF" w:rsidRDefault="00F3557B" w:rsidP="007C0AA3">
    <w:pPr>
      <w:pStyle w:val="Hlavika"/>
      <w:ind w:left="5640"/>
      <w:rPr>
        <w:rFonts w:ascii="Arial Narrow" w:hAnsi="Arial Narrow" w:cs="Arial Narrow"/>
        <w:b/>
        <w:bCs/>
        <w:color w:val="000099"/>
        <w:sz w:val="22"/>
        <w:szCs w:val="22"/>
      </w:rPr>
    </w:pPr>
  </w:p>
  <w:p w:rsidR="00F3557B" w:rsidRDefault="006E23C4" w:rsidP="007C0AA3">
    <w:pPr>
      <w:pStyle w:val="Hlavika"/>
    </w:pPr>
    <w:r w:rsidRPr="006E23C4">
      <w:rPr>
        <w:rFonts w:ascii="Arial Narrow" w:hAnsi="Arial Narrow" w:cs="Arial Narrow"/>
        <w:b/>
        <w:bCs/>
        <w:noProof/>
        <w:color w:val="000099"/>
        <w:sz w:val="22"/>
        <w:szCs w:val="22"/>
      </w:rPr>
      <w:drawing>
        <wp:inline distT="0" distB="0" distL="0" distR="0">
          <wp:extent cx="5761355" cy="1003186"/>
          <wp:effectExtent l="0" t="0" r="0" b="6985"/>
          <wp:docPr id="4" name="Obrázok 4" descr="C:\Users\HP\AppData\Local\Microsoft\Windows\INetCache\Content.Outlook\QKPHH01F\m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Outlook\QKPHH01F\m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03186"/>
                  </a:xfrm>
                  <a:prstGeom prst="rect">
                    <a:avLst/>
                  </a:prstGeom>
                  <a:noFill/>
                  <a:ln>
                    <a:noFill/>
                  </a:ln>
                </pic:spPr>
              </pic:pic>
            </a:graphicData>
          </a:graphic>
        </wp:inline>
      </w:drawing>
    </w:r>
    <w:r w:rsidR="00F3557B">
      <w:rPr>
        <w:rFonts w:ascii="Arial Narrow" w:hAnsi="Arial Narrow" w:cs="Arial Narrow"/>
        <w:b/>
        <w:bCs/>
        <w:color w:val="000099"/>
        <w:sz w:val="22"/>
        <w:szCs w:val="22"/>
      </w:rPr>
      <w:t xml:space="preserve">                               </w:t>
    </w:r>
    <w:r w:rsidRPr="006E23C4">
      <w:rPr>
        <w:rFonts w:ascii="Arial Narrow" w:hAnsi="Arial Narrow" w:cs="Arial Narrow"/>
        <w:b/>
        <w:bCs/>
        <w:noProof/>
        <w:color w:val="000099"/>
        <w:sz w:val="22"/>
        <w:szCs w:val="22"/>
      </w:rPr>
      <w:drawing>
        <wp:inline distT="0" distB="0" distL="0" distR="0">
          <wp:extent cx="3596640" cy="990600"/>
          <wp:effectExtent l="0" t="0" r="3810" b="0"/>
          <wp:docPr id="5" name="Obrázok 5" descr="C:\Users\HP\AppData\Local\Microsoft\Windows\INetCache\Content.Outlook\QKPHH01F\logo ROC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Outlook\QKPHH01F\logo ROCEP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6640" cy="990600"/>
                  </a:xfrm>
                  <a:prstGeom prst="rect">
                    <a:avLst/>
                  </a:prstGeom>
                  <a:noFill/>
                  <a:ln>
                    <a:noFill/>
                  </a:ln>
                </pic:spPr>
              </pic:pic>
            </a:graphicData>
          </a:graphic>
        </wp:inline>
      </w:drawing>
    </w:r>
    <w:r w:rsidR="00F3557B">
      <w:rPr>
        <w:rFonts w:ascii="Arial Narrow" w:hAnsi="Arial Narrow" w:cs="Arial Narrow"/>
        <w:b/>
        <w:bCs/>
        <w:color w:val="000099"/>
        <w:sz w:val="22"/>
        <w:szCs w:val="22"/>
      </w:rPr>
      <w:tab/>
      <w:t xml:space="preserve">                                                 </w:t>
    </w:r>
    <w:r w:rsidR="003A6172">
      <w:rPr>
        <w:rFonts w:ascii="Arial Narrow" w:hAnsi="Arial Narrow" w:cs="Arial Narrow"/>
        <w:b/>
        <w:bCs/>
        <w:color w:val="000099"/>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21D"/>
    <w:multiLevelType w:val="hybridMultilevel"/>
    <w:tmpl w:val="8684EAA6"/>
    <w:lvl w:ilvl="0" w:tplc="1E8EA2E0">
      <w:start w:val="3"/>
      <w:numFmt w:val="bullet"/>
      <w:lvlText w:val="-"/>
      <w:lvlJc w:val="left"/>
      <w:pPr>
        <w:ind w:left="720" w:hanging="360"/>
      </w:pPr>
      <w:rPr>
        <w:rFonts w:ascii="Times New Roman" w:eastAsia="Arial Unicode MS" w:hAnsi="Times New Roman" w:cs="Times New Roman" w:hint="default"/>
        <w:i/>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8C701AB0">
      <w:start w:val="1"/>
      <w:numFmt w:val="bullet"/>
      <w:lvlText w:val=""/>
      <w:lvlJc w:val="left"/>
      <w:pPr>
        <w:ind w:left="2880" w:hanging="360"/>
      </w:pPr>
      <w:rPr>
        <w:rFonts w:ascii="Symbol" w:hAnsi="Symbol" w:hint="default"/>
        <w:color w:val="auto"/>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0A360E"/>
    <w:multiLevelType w:val="hybridMultilevel"/>
    <w:tmpl w:val="7F0452C6"/>
    <w:lvl w:ilvl="0" w:tplc="041B000F">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2" w15:restartNumberingAfterBreak="0">
    <w:nsid w:val="1B1A6EC3"/>
    <w:multiLevelType w:val="hybridMultilevel"/>
    <w:tmpl w:val="68C47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7C0FE3"/>
    <w:multiLevelType w:val="hybridMultilevel"/>
    <w:tmpl w:val="64883486"/>
    <w:lvl w:ilvl="0" w:tplc="B18494D0">
      <w:start w:val="2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2513328"/>
    <w:multiLevelType w:val="hybridMultilevel"/>
    <w:tmpl w:val="61BE3B48"/>
    <w:lvl w:ilvl="0" w:tplc="2F6EEF92">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A20BC2"/>
    <w:multiLevelType w:val="hybridMultilevel"/>
    <w:tmpl w:val="60644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CF12FF"/>
    <w:multiLevelType w:val="hybridMultilevel"/>
    <w:tmpl w:val="F148E110"/>
    <w:lvl w:ilvl="0" w:tplc="1E8EA2E0">
      <w:start w:val="3"/>
      <w:numFmt w:val="bullet"/>
      <w:lvlText w:val="-"/>
      <w:lvlJc w:val="left"/>
      <w:pPr>
        <w:ind w:left="720" w:hanging="360"/>
      </w:pPr>
      <w:rPr>
        <w:rFonts w:ascii="Times New Roman" w:eastAsia="Arial Unicode MS" w:hAnsi="Times New Roman" w:cs="Times New Roman" w:hint="default"/>
        <w:i/>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7C27A9"/>
    <w:multiLevelType w:val="hybridMultilevel"/>
    <w:tmpl w:val="1CCC1D82"/>
    <w:lvl w:ilvl="0" w:tplc="BC5A42B8">
      <w:start w:val="3"/>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B9D5978"/>
    <w:multiLevelType w:val="hybridMultilevel"/>
    <w:tmpl w:val="B7E6A95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21523E"/>
    <w:multiLevelType w:val="hybridMultilevel"/>
    <w:tmpl w:val="BC3E3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771"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343260"/>
    <w:multiLevelType w:val="hybridMultilevel"/>
    <w:tmpl w:val="D2EAE3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1563F0C"/>
    <w:multiLevelType w:val="hybridMultilevel"/>
    <w:tmpl w:val="E0362AE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2394FE8"/>
    <w:multiLevelType w:val="hybridMultilevel"/>
    <w:tmpl w:val="4ADE73A4"/>
    <w:lvl w:ilvl="0" w:tplc="0CF8D8A8">
      <w:start w:val="16"/>
      <w:numFmt w:val="bullet"/>
      <w:lvlText w:val="-"/>
      <w:lvlJc w:val="left"/>
      <w:pPr>
        <w:ind w:left="2640" w:hanging="360"/>
      </w:pPr>
      <w:rPr>
        <w:rFonts w:ascii="Times New Roman" w:eastAsia="Calibri" w:hAnsi="Times New Roman" w:cs="Times New Roman" w:hint="default"/>
      </w:rPr>
    </w:lvl>
    <w:lvl w:ilvl="1" w:tplc="041B0003" w:tentative="1">
      <w:start w:val="1"/>
      <w:numFmt w:val="bullet"/>
      <w:lvlText w:val="o"/>
      <w:lvlJc w:val="left"/>
      <w:pPr>
        <w:ind w:left="3360" w:hanging="360"/>
      </w:pPr>
      <w:rPr>
        <w:rFonts w:ascii="Courier New" w:hAnsi="Courier New" w:cs="Courier New" w:hint="default"/>
      </w:rPr>
    </w:lvl>
    <w:lvl w:ilvl="2" w:tplc="041B0005" w:tentative="1">
      <w:start w:val="1"/>
      <w:numFmt w:val="bullet"/>
      <w:lvlText w:val=""/>
      <w:lvlJc w:val="left"/>
      <w:pPr>
        <w:ind w:left="4080" w:hanging="360"/>
      </w:pPr>
      <w:rPr>
        <w:rFonts w:ascii="Wingdings" w:hAnsi="Wingdings" w:hint="default"/>
      </w:rPr>
    </w:lvl>
    <w:lvl w:ilvl="3" w:tplc="041B0001" w:tentative="1">
      <w:start w:val="1"/>
      <w:numFmt w:val="bullet"/>
      <w:lvlText w:val=""/>
      <w:lvlJc w:val="left"/>
      <w:pPr>
        <w:ind w:left="4800" w:hanging="360"/>
      </w:pPr>
      <w:rPr>
        <w:rFonts w:ascii="Symbol" w:hAnsi="Symbol" w:hint="default"/>
      </w:rPr>
    </w:lvl>
    <w:lvl w:ilvl="4" w:tplc="041B0003" w:tentative="1">
      <w:start w:val="1"/>
      <w:numFmt w:val="bullet"/>
      <w:lvlText w:val="o"/>
      <w:lvlJc w:val="left"/>
      <w:pPr>
        <w:ind w:left="5520" w:hanging="360"/>
      </w:pPr>
      <w:rPr>
        <w:rFonts w:ascii="Courier New" w:hAnsi="Courier New" w:cs="Courier New" w:hint="default"/>
      </w:rPr>
    </w:lvl>
    <w:lvl w:ilvl="5" w:tplc="041B0005" w:tentative="1">
      <w:start w:val="1"/>
      <w:numFmt w:val="bullet"/>
      <w:lvlText w:val=""/>
      <w:lvlJc w:val="left"/>
      <w:pPr>
        <w:ind w:left="6240" w:hanging="360"/>
      </w:pPr>
      <w:rPr>
        <w:rFonts w:ascii="Wingdings" w:hAnsi="Wingdings" w:hint="default"/>
      </w:rPr>
    </w:lvl>
    <w:lvl w:ilvl="6" w:tplc="041B0001" w:tentative="1">
      <w:start w:val="1"/>
      <w:numFmt w:val="bullet"/>
      <w:lvlText w:val=""/>
      <w:lvlJc w:val="left"/>
      <w:pPr>
        <w:ind w:left="6960" w:hanging="360"/>
      </w:pPr>
      <w:rPr>
        <w:rFonts w:ascii="Symbol" w:hAnsi="Symbol" w:hint="default"/>
      </w:rPr>
    </w:lvl>
    <w:lvl w:ilvl="7" w:tplc="041B0003" w:tentative="1">
      <w:start w:val="1"/>
      <w:numFmt w:val="bullet"/>
      <w:lvlText w:val="o"/>
      <w:lvlJc w:val="left"/>
      <w:pPr>
        <w:ind w:left="7680" w:hanging="360"/>
      </w:pPr>
      <w:rPr>
        <w:rFonts w:ascii="Courier New" w:hAnsi="Courier New" w:cs="Courier New" w:hint="default"/>
      </w:rPr>
    </w:lvl>
    <w:lvl w:ilvl="8" w:tplc="041B0005" w:tentative="1">
      <w:start w:val="1"/>
      <w:numFmt w:val="bullet"/>
      <w:lvlText w:val=""/>
      <w:lvlJc w:val="left"/>
      <w:pPr>
        <w:ind w:left="8400" w:hanging="360"/>
      </w:pPr>
      <w:rPr>
        <w:rFonts w:ascii="Wingdings" w:hAnsi="Wingdings" w:hint="default"/>
      </w:rPr>
    </w:lvl>
  </w:abstractNum>
  <w:abstractNum w:abstractNumId="13" w15:restartNumberingAfterBreak="0">
    <w:nsid w:val="4B6B7A56"/>
    <w:multiLevelType w:val="hybridMultilevel"/>
    <w:tmpl w:val="00DC510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B56EB3"/>
    <w:multiLevelType w:val="hybridMultilevel"/>
    <w:tmpl w:val="BC98A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173247"/>
    <w:multiLevelType w:val="hybridMultilevel"/>
    <w:tmpl w:val="1D12C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635CDB"/>
    <w:multiLevelType w:val="hybridMultilevel"/>
    <w:tmpl w:val="98BCF852"/>
    <w:lvl w:ilvl="0" w:tplc="DF205852">
      <w:start w:val="16"/>
      <w:numFmt w:val="bullet"/>
      <w:lvlText w:val="-"/>
      <w:lvlJc w:val="left"/>
      <w:pPr>
        <w:ind w:left="2280" w:hanging="360"/>
      </w:pPr>
      <w:rPr>
        <w:rFonts w:ascii="Times New Roman" w:eastAsia="Calibr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7" w15:restartNumberingAfterBreak="0">
    <w:nsid w:val="5DF70476"/>
    <w:multiLevelType w:val="hybridMultilevel"/>
    <w:tmpl w:val="E5F44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506EA8"/>
    <w:multiLevelType w:val="hybridMultilevel"/>
    <w:tmpl w:val="024C8F4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F6C71A8"/>
    <w:multiLevelType w:val="hybridMultilevel"/>
    <w:tmpl w:val="34C26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00D2C3E"/>
    <w:multiLevelType w:val="hybridMultilevel"/>
    <w:tmpl w:val="E90032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266867"/>
    <w:multiLevelType w:val="hybridMultilevel"/>
    <w:tmpl w:val="7DFEF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4CC26F8"/>
    <w:multiLevelType w:val="hybridMultilevel"/>
    <w:tmpl w:val="19A2DF1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7434421"/>
    <w:multiLevelType w:val="hybridMultilevel"/>
    <w:tmpl w:val="26F86136"/>
    <w:lvl w:ilvl="0" w:tplc="FC6A1D3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AA05488"/>
    <w:multiLevelType w:val="hybridMultilevel"/>
    <w:tmpl w:val="1ED8B9C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EE7514"/>
    <w:multiLevelType w:val="hybridMultilevel"/>
    <w:tmpl w:val="EDB03ED6"/>
    <w:lvl w:ilvl="0" w:tplc="951282AE">
      <w:numFmt w:val="bullet"/>
      <w:lvlText w:val="-"/>
      <w:lvlJc w:val="left"/>
      <w:pPr>
        <w:ind w:left="1068" w:hanging="360"/>
      </w:pPr>
      <w:rPr>
        <w:rFonts w:ascii="Arial Narrow" w:eastAsia="Calibri" w:hAnsi="Arial Narrow"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15:restartNumberingAfterBreak="0">
    <w:nsid w:val="6B3D4477"/>
    <w:multiLevelType w:val="hybridMultilevel"/>
    <w:tmpl w:val="8EC22D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233208"/>
    <w:multiLevelType w:val="hybridMultilevel"/>
    <w:tmpl w:val="73D89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D248A9"/>
    <w:multiLevelType w:val="hybridMultilevel"/>
    <w:tmpl w:val="79AEAA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502"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2A081F"/>
    <w:multiLevelType w:val="hybridMultilevel"/>
    <w:tmpl w:val="72C68B3A"/>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73AB3BA0"/>
    <w:multiLevelType w:val="hybridMultilevel"/>
    <w:tmpl w:val="8C8EBBBC"/>
    <w:lvl w:ilvl="0" w:tplc="22C4216C">
      <w:start w:val="85"/>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4012B5E"/>
    <w:multiLevelType w:val="hybridMultilevel"/>
    <w:tmpl w:val="8DC8A2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68B7D3D"/>
    <w:multiLevelType w:val="hybridMultilevel"/>
    <w:tmpl w:val="D9DEDD3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7E111600"/>
    <w:multiLevelType w:val="hybridMultilevel"/>
    <w:tmpl w:val="BD4C93C6"/>
    <w:lvl w:ilvl="0" w:tplc="D8108FDE">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5"/>
  </w:num>
  <w:num w:numId="4">
    <w:abstractNumId w:val="30"/>
  </w:num>
  <w:num w:numId="5">
    <w:abstractNumId w:val="33"/>
  </w:num>
  <w:num w:numId="6">
    <w:abstractNumId w:val="8"/>
  </w:num>
  <w:num w:numId="7">
    <w:abstractNumId w:val="2"/>
  </w:num>
  <w:num w:numId="8">
    <w:abstractNumId w:val="7"/>
  </w:num>
  <w:num w:numId="9">
    <w:abstractNumId w:val="17"/>
  </w:num>
  <w:num w:numId="10">
    <w:abstractNumId w:val="1"/>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5"/>
  </w:num>
  <w:num w:numId="16">
    <w:abstractNumId w:val="14"/>
  </w:num>
  <w:num w:numId="17">
    <w:abstractNumId w:val="10"/>
  </w:num>
  <w:num w:numId="18">
    <w:abstractNumId w:val="32"/>
  </w:num>
  <w:num w:numId="19">
    <w:abstractNumId w:val="12"/>
  </w:num>
  <w:num w:numId="20">
    <w:abstractNumId w:val="13"/>
  </w:num>
  <w:num w:numId="21">
    <w:abstractNumId w:val="16"/>
  </w:num>
  <w:num w:numId="22">
    <w:abstractNumId w:val="20"/>
  </w:num>
  <w:num w:numId="23">
    <w:abstractNumId w:val="22"/>
  </w:num>
  <w:num w:numId="24">
    <w:abstractNumId w:val="29"/>
  </w:num>
  <w:num w:numId="25">
    <w:abstractNumId w:val="9"/>
  </w:num>
  <w:num w:numId="26">
    <w:abstractNumId w:val="26"/>
  </w:num>
  <w:num w:numId="27">
    <w:abstractNumId w:val="24"/>
  </w:num>
  <w:num w:numId="28">
    <w:abstractNumId w:val="28"/>
  </w:num>
  <w:num w:numId="29">
    <w:abstractNumId w:val="24"/>
  </w:num>
  <w:num w:numId="30">
    <w:abstractNumId w:val="5"/>
  </w:num>
  <w:num w:numId="31">
    <w:abstractNumId w:val="31"/>
  </w:num>
  <w:num w:numId="32">
    <w:abstractNumId w:val="6"/>
  </w:num>
  <w:num w:numId="33">
    <w:abstractNumId w:val="0"/>
  </w:num>
  <w:num w:numId="34">
    <w:abstractNumId w:val="27"/>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13"/>
    <w:rsid w:val="00025CEA"/>
    <w:rsid w:val="000642B7"/>
    <w:rsid w:val="00086EFA"/>
    <w:rsid w:val="000A576E"/>
    <w:rsid w:val="000A6DE3"/>
    <w:rsid w:val="000A72E1"/>
    <w:rsid w:val="000C5FC8"/>
    <w:rsid w:val="000D7816"/>
    <w:rsid w:val="000F2560"/>
    <w:rsid w:val="001003E0"/>
    <w:rsid w:val="00100D13"/>
    <w:rsid w:val="00111E2C"/>
    <w:rsid w:val="00144B0E"/>
    <w:rsid w:val="001502AE"/>
    <w:rsid w:val="001523A4"/>
    <w:rsid w:val="001662C3"/>
    <w:rsid w:val="00171476"/>
    <w:rsid w:val="00180C59"/>
    <w:rsid w:val="0018330C"/>
    <w:rsid w:val="00183C35"/>
    <w:rsid w:val="001B2407"/>
    <w:rsid w:val="001C2D43"/>
    <w:rsid w:val="001D29D2"/>
    <w:rsid w:val="0020472E"/>
    <w:rsid w:val="00216350"/>
    <w:rsid w:val="0025674A"/>
    <w:rsid w:val="002701B6"/>
    <w:rsid w:val="002A1A95"/>
    <w:rsid w:val="002A65B2"/>
    <w:rsid w:val="002B421E"/>
    <w:rsid w:val="002C574D"/>
    <w:rsid w:val="002D7627"/>
    <w:rsid w:val="00305FA7"/>
    <w:rsid w:val="0030726E"/>
    <w:rsid w:val="00341274"/>
    <w:rsid w:val="00352A8C"/>
    <w:rsid w:val="003562E6"/>
    <w:rsid w:val="0035703C"/>
    <w:rsid w:val="0038599A"/>
    <w:rsid w:val="003A6172"/>
    <w:rsid w:val="003C77A0"/>
    <w:rsid w:val="003D2828"/>
    <w:rsid w:val="003E099D"/>
    <w:rsid w:val="003E402C"/>
    <w:rsid w:val="003E797D"/>
    <w:rsid w:val="00424949"/>
    <w:rsid w:val="00455C68"/>
    <w:rsid w:val="0045787D"/>
    <w:rsid w:val="00457D5A"/>
    <w:rsid w:val="0046221F"/>
    <w:rsid w:val="004629DE"/>
    <w:rsid w:val="00467CB1"/>
    <w:rsid w:val="00480DE1"/>
    <w:rsid w:val="00495539"/>
    <w:rsid w:val="004A171E"/>
    <w:rsid w:val="004B4C7D"/>
    <w:rsid w:val="004C7811"/>
    <w:rsid w:val="004D21CF"/>
    <w:rsid w:val="00506DF4"/>
    <w:rsid w:val="00511D34"/>
    <w:rsid w:val="00524811"/>
    <w:rsid w:val="00554E3E"/>
    <w:rsid w:val="00557518"/>
    <w:rsid w:val="005632C1"/>
    <w:rsid w:val="00584F55"/>
    <w:rsid w:val="005A0DFF"/>
    <w:rsid w:val="005B4764"/>
    <w:rsid w:val="005D6E07"/>
    <w:rsid w:val="005F2833"/>
    <w:rsid w:val="006028DD"/>
    <w:rsid w:val="0061267D"/>
    <w:rsid w:val="0062023F"/>
    <w:rsid w:val="0063215D"/>
    <w:rsid w:val="00633DC7"/>
    <w:rsid w:val="00642E2C"/>
    <w:rsid w:val="00644AC8"/>
    <w:rsid w:val="006526B3"/>
    <w:rsid w:val="0066005F"/>
    <w:rsid w:val="00670E74"/>
    <w:rsid w:val="006A1E38"/>
    <w:rsid w:val="006C4D11"/>
    <w:rsid w:val="006C4FEE"/>
    <w:rsid w:val="006E23C4"/>
    <w:rsid w:val="006F78AF"/>
    <w:rsid w:val="0070243C"/>
    <w:rsid w:val="007106BF"/>
    <w:rsid w:val="00720CA1"/>
    <w:rsid w:val="0072595C"/>
    <w:rsid w:val="00740609"/>
    <w:rsid w:val="00743696"/>
    <w:rsid w:val="0075747F"/>
    <w:rsid w:val="00764792"/>
    <w:rsid w:val="00790AA3"/>
    <w:rsid w:val="007C0AA3"/>
    <w:rsid w:val="007C62E5"/>
    <w:rsid w:val="007D4F2F"/>
    <w:rsid w:val="007E1FD5"/>
    <w:rsid w:val="007F6067"/>
    <w:rsid w:val="007F7F2C"/>
    <w:rsid w:val="00800C2E"/>
    <w:rsid w:val="00817881"/>
    <w:rsid w:val="00822325"/>
    <w:rsid w:val="00830ED6"/>
    <w:rsid w:val="00831D31"/>
    <w:rsid w:val="008358BF"/>
    <w:rsid w:val="0084073A"/>
    <w:rsid w:val="0086113A"/>
    <w:rsid w:val="00864F54"/>
    <w:rsid w:val="00866EEF"/>
    <w:rsid w:val="00873FC9"/>
    <w:rsid w:val="0087498B"/>
    <w:rsid w:val="0088206E"/>
    <w:rsid w:val="008856E5"/>
    <w:rsid w:val="008A0D94"/>
    <w:rsid w:val="008A646D"/>
    <w:rsid w:val="008B4BE5"/>
    <w:rsid w:val="008E5E9A"/>
    <w:rsid w:val="008F6CAC"/>
    <w:rsid w:val="008F7678"/>
    <w:rsid w:val="00963184"/>
    <w:rsid w:val="00995DAB"/>
    <w:rsid w:val="009A17E2"/>
    <w:rsid w:val="009A207A"/>
    <w:rsid w:val="009A21DB"/>
    <w:rsid w:val="009B13CD"/>
    <w:rsid w:val="009B5711"/>
    <w:rsid w:val="009B64FB"/>
    <w:rsid w:val="009C516F"/>
    <w:rsid w:val="00A04A7C"/>
    <w:rsid w:val="00A06485"/>
    <w:rsid w:val="00A0695D"/>
    <w:rsid w:val="00A119DE"/>
    <w:rsid w:val="00A50670"/>
    <w:rsid w:val="00A50AD6"/>
    <w:rsid w:val="00A520CC"/>
    <w:rsid w:val="00A60DAC"/>
    <w:rsid w:val="00A66C53"/>
    <w:rsid w:val="00A81474"/>
    <w:rsid w:val="00A91FFE"/>
    <w:rsid w:val="00AB1F17"/>
    <w:rsid w:val="00AB27A3"/>
    <w:rsid w:val="00AC7256"/>
    <w:rsid w:val="00AF5A58"/>
    <w:rsid w:val="00B06A7B"/>
    <w:rsid w:val="00B4048D"/>
    <w:rsid w:val="00B43443"/>
    <w:rsid w:val="00B6225C"/>
    <w:rsid w:val="00B6427A"/>
    <w:rsid w:val="00B64409"/>
    <w:rsid w:val="00B7649B"/>
    <w:rsid w:val="00B826AC"/>
    <w:rsid w:val="00B9286A"/>
    <w:rsid w:val="00BA7516"/>
    <w:rsid w:val="00BB51BB"/>
    <w:rsid w:val="00BB6D28"/>
    <w:rsid w:val="00BC19F7"/>
    <w:rsid w:val="00BC21D0"/>
    <w:rsid w:val="00BC25AD"/>
    <w:rsid w:val="00BE5B52"/>
    <w:rsid w:val="00BF63B6"/>
    <w:rsid w:val="00C07440"/>
    <w:rsid w:val="00C113D6"/>
    <w:rsid w:val="00C15E09"/>
    <w:rsid w:val="00C45F2A"/>
    <w:rsid w:val="00C577D9"/>
    <w:rsid w:val="00C67A90"/>
    <w:rsid w:val="00C71992"/>
    <w:rsid w:val="00C73179"/>
    <w:rsid w:val="00CA528F"/>
    <w:rsid w:val="00CB488C"/>
    <w:rsid w:val="00CC3870"/>
    <w:rsid w:val="00CC3FD7"/>
    <w:rsid w:val="00CC463A"/>
    <w:rsid w:val="00CC6204"/>
    <w:rsid w:val="00CE0857"/>
    <w:rsid w:val="00D05C6B"/>
    <w:rsid w:val="00D255C2"/>
    <w:rsid w:val="00D40F6B"/>
    <w:rsid w:val="00D43D98"/>
    <w:rsid w:val="00D56F9F"/>
    <w:rsid w:val="00D652B6"/>
    <w:rsid w:val="00D7021F"/>
    <w:rsid w:val="00D768E2"/>
    <w:rsid w:val="00D80AC2"/>
    <w:rsid w:val="00D8449F"/>
    <w:rsid w:val="00D92762"/>
    <w:rsid w:val="00DB207B"/>
    <w:rsid w:val="00DB3450"/>
    <w:rsid w:val="00DD5A87"/>
    <w:rsid w:val="00DE1C50"/>
    <w:rsid w:val="00E023DD"/>
    <w:rsid w:val="00E11E2F"/>
    <w:rsid w:val="00E41EB1"/>
    <w:rsid w:val="00E54B60"/>
    <w:rsid w:val="00E6595E"/>
    <w:rsid w:val="00E716FC"/>
    <w:rsid w:val="00E71976"/>
    <w:rsid w:val="00E75F50"/>
    <w:rsid w:val="00EB364E"/>
    <w:rsid w:val="00EC3541"/>
    <w:rsid w:val="00EC63ED"/>
    <w:rsid w:val="00EE39CA"/>
    <w:rsid w:val="00F156EC"/>
    <w:rsid w:val="00F21977"/>
    <w:rsid w:val="00F304FA"/>
    <w:rsid w:val="00F34CBD"/>
    <w:rsid w:val="00F3557B"/>
    <w:rsid w:val="00F358C6"/>
    <w:rsid w:val="00F43DB7"/>
    <w:rsid w:val="00F61F37"/>
    <w:rsid w:val="00F62DCF"/>
    <w:rsid w:val="00F76C69"/>
    <w:rsid w:val="00F95846"/>
    <w:rsid w:val="00F9598A"/>
    <w:rsid w:val="00F96428"/>
    <w:rsid w:val="00FB3414"/>
    <w:rsid w:val="00FB5746"/>
    <w:rsid w:val="00FC220C"/>
    <w:rsid w:val="00FD1A2C"/>
    <w:rsid w:val="00FD35F7"/>
    <w:rsid w:val="00FD38DB"/>
    <w:rsid w:val="00FD7F79"/>
    <w:rsid w:val="00FF2662"/>
    <w:rsid w:val="00FF4B69"/>
    <w:rsid w:val="00FF6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308"/>
  <w15:docId w15:val="{8B6DACB7-27C5-45F4-A24A-082128E4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D13"/>
    <w:rPr>
      <w:rFonts w:ascii="Calibri" w:eastAsia="Calibri" w:hAnsi="Calibri" w:cs="Times New Roman"/>
    </w:rPr>
  </w:style>
  <w:style w:type="paragraph" w:styleId="Nadpis1">
    <w:name w:val="heading 1"/>
    <w:basedOn w:val="Normlny"/>
    <w:next w:val="Normlny"/>
    <w:link w:val="Nadpis1Char"/>
    <w:uiPriority w:val="9"/>
    <w:qFormat/>
    <w:rsid w:val="00100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0D13"/>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100D13"/>
    <w:pPr>
      <w:ind w:left="720"/>
      <w:contextualSpacing/>
    </w:pPr>
  </w:style>
  <w:style w:type="paragraph" w:styleId="Bezriadkovania">
    <w:name w:val="No Spacing"/>
    <w:uiPriority w:val="1"/>
    <w:qFormat/>
    <w:rsid w:val="00100D13"/>
    <w:pPr>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00D13"/>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rsid w:val="00100D13"/>
    <w:rPr>
      <w:rFonts w:ascii="Times New Roman" w:eastAsia="Times New Roman" w:hAnsi="Times New Roman" w:cs="Times New Roman"/>
      <w:sz w:val="24"/>
      <w:szCs w:val="24"/>
      <w:lang w:eastAsia="sk-SK"/>
    </w:rPr>
  </w:style>
  <w:style w:type="character" w:styleId="Hypertextovprepojenie">
    <w:name w:val="Hyperlink"/>
    <w:uiPriority w:val="99"/>
    <w:unhideWhenUsed/>
    <w:rsid w:val="00100D13"/>
    <w:rPr>
      <w:color w:val="0000FF"/>
      <w:u w:val="single"/>
    </w:rPr>
  </w:style>
  <w:style w:type="paragraph" w:styleId="Pta">
    <w:name w:val="footer"/>
    <w:basedOn w:val="Normlny"/>
    <w:link w:val="PtaChar"/>
    <w:uiPriority w:val="99"/>
    <w:unhideWhenUsed/>
    <w:rsid w:val="00100D13"/>
    <w:pPr>
      <w:tabs>
        <w:tab w:val="center" w:pos="4536"/>
        <w:tab w:val="right" w:pos="9072"/>
      </w:tabs>
      <w:spacing w:after="0" w:line="240" w:lineRule="auto"/>
    </w:pPr>
  </w:style>
  <w:style w:type="character" w:customStyle="1" w:styleId="PtaChar">
    <w:name w:val="Päta Char"/>
    <w:basedOn w:val="Predvolenpsmoodseku"/>
    <w:link w:val="Pta"/>
    <w:uiPriority w:val="99"/>
    <w:rsid w:val="00100D13"/>
    <w:rPr>
      <w:rFonts w:ascii="Calibri" w:eastAsia="Calibri" w:hAnsi="Calibri" w:cs="Times New Roman"/>
    </w:rPr>
  </w:style>
  <w:style w:type="table" w:styleId="Mriekatabuky">
    <w:name w:val="Table Grid"/>
    <w:basedOn w:val="Normlnatabuka"/>
    <w:uiPriority w:val="59"/>
    <w:rsid w:val="000A576E"/>
    <w:pPr>
      <w:spacing w:after="0" w:line="240" w:lineRule="auto"/>
    </w:pPr>
    <w:rPr>
      <w:rFonts w:ascii="Calibri" w:eastAsia="Times New Roman"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semiHidden/>
    <w:unhideWhenUsed/>
    <w:rsid w:val="00FF6F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F96"/>
    <w:rPr>
      <w:rFonts w:ascii="Tahoma" w:eastAsia="Calibri" w:hAnsi="Tahoma" w:cs="Tahoma"/>
      <w:sz w:val="16"/>
      <w:szCs w:val="16"/>
    </w:rPr>
  </w:style>
  <w:style w:type="character" w:styleId="Odkaznakomentr">
    <w:name w:val="annotation reference"/>
    <w:basedOn w:val="Predvolenpsmoodseku"/>
    <w:uiPriority w:val="99"/>
    <w:semiHidden/>
    <w:unhideWhenUsed/>
    <w:rsid w:val="00DB207B"/>
    <w:rPr>
      <w:sz w:val="16"/>
      <w:szCs w:val="16"/>
    </w:rPr>
  </w:style>
  <w:style w:type="paragraph" w:styleId="Textkomentra">
    <w:name w:val="annotation text"/>
    <w:basedOn w:val="Normlny"/>
    <w:link w:val="TextkomentraChar"/>
    <w:uiPriority w:val="99"/>
    <w:semiHidden/>
    <w:unhideWhenUsed/>
    <w:rsid w:val="00DB207B"/>
    <w:pPr>
      <w:spacing w:line="240" w:lineRule="auto"/>
    </w:pPr>
    <w:rPr>
      <w:sz w:val="20"/>
      <w:szCs w:val="20"/>
    </w:rPr>
  </w:style>
  <w:style w:type="character" w:customStyle="1" w:styleId="TextkomentraChar">
    <w:name w:val="Text komentára Char"/>
    <w:basedOn w:val="Predvolenpsmoodseku"/>
    <w:link w:val="Textkomentra"/>
    <w:uiPriority w:val="99"/>
    <w:semiHidden/>
    <w:rsid w:val="00DB207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B207B"/>
    <w:rPr>
      <w:b/>
      <w:bCs/>
    </w:rPr>
  </w:style>
  <w:style w:type="character" w:customStyle="1" w:styleId="PredmetkomentraChar">
    <w:name w:val="Predmet komentára Char"/>
    <w:basedOn w:val="TextkomentraChar"/>
    <w:link w:val="Predmetkomentra"/>
    <w:uiPriority w:val="99"/>
    <w:semiHidden/>
    <w:rsid w:val="00DB207B"/>
    <w:rPr>
      <w:rFonts w:ascii="Calibri" w:eastAsia="Calibri" w:hAnsi="Calibri" w:cs="Times New Roman"/>
      <w:b/>
      <w:bCs/>
      <w:sz w:val="20"/>
      <w:szCs w:val="20"/>
    </w:rPr>
  </w:style>
  <w:style w:type="paragraph" w:customStyle="1" w:styleId="Standard">
    <w:name w:val="Standard"/>
    <w:rsid w:val="00480DE1"/>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styleId="Normlnywebov">
    <w:name w:val="Normal (Web)"/>
    <w:basedOn w:val="Normlny"/>
    <w:uiPriority w:val="99"/>
    <w:unhideWhenUsed/>
    <w:rsid w:val="0038599A"/>
    <w:pPr>
      <w:spacing w:after="0"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7908">
      <w:bodyDiv w:val="1"/>
      <w:marLeft w:val="0"/>
      <w:marRight w:val="0"/>
      <w:marTop w:val="0"/>
      <w:marBottom w:val="0"/>
      <w:divBdr>
        <w:top w:val="none" w:sz="0" w:space="0" w:color="auto"/>
        <w:left w:val="none" w:sz="0" w:space="0" w:color="auto"/>
        <w:bottom w:val="none" w:sz="0" w:space="0" w:color="auto"/>
        <w:right w:val="none" w:sz="0" w:space="0" w:color="auto"/>
      </w:divBdr>
    </w:div>
    <w:div w:id="1399522766">
      <w:bodyDiv w:val="1"/>
      <w:marLeft w:val="0"/>
      <w:marRight w:val="0"/>
      <w:marTop w:val="0"/>
      <w:marBottom w:val="0"/>
      <w:divBdr>
        <w:top w:val="none" w:sz="0" w:space="0" w:color="auto"/>
        <w:left w:val="none" w:sz="0" w:space="0" w:color="auto"/>
        <w:bottom w:val="none" w:sz="0" w:space="0" w:color="auto"/>
        <w:right w:val="none" w:sz="0" w:space="0" w:color="auto"/>
      </w:divBdr>
    </w:div>
    <w:div w:id="1804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A723-39E9-4166-803C-6BE393A2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Svitek</dc:creator>
  <cp:keywords/>
  <dc:description/>
  <cp:lastModifiedBy>HP</cp:lastModifiedBy>
  <cp:revision>2</cp:revision>
  <cp:lastPrinted>2020-02-25T11:38:00Z</cp:lastPrinted>
  <dcterms:created xsi:type="dcterms:W3CDTF">2020-04-02T14:39:00Z</dcterms:created>
  <dcterms:modified xsi:type="dcterms:W3CDTF">2020-04-02T14:39:00Z</dcterms:modified>
</cp:coreProperties>
</file>