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423349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FD3B07">
              <w:rPr>
                <w:color w:val="FF0000"/>
              </w:rPr>
              <w:t>.2020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31.12</w:t>
            </w:r>
            <w:r w:rsidR="00FD3B07">
              <w:t>.2020</w:t>
            </w:r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923E6F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24A15" w:rsidRDefault="00424A15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</w:t>
            </w:r>
            <w:r w:rsidR="00F55318">
              <w:rPr>
                <w:rFonts w:ascii="Times New Roman" w:hAnsi="Times New Roman" w:cs="Times New Roman"/>
                <w:u w:val="single"/>
              </w:rPr>
              <w:t> </w:t>
            </w:r>
            <w:r w:rsidR="00F55318" w:rsidRPr="009051F4">
              <w:rPr>
                <w:rFonts w:ascii="Times New Roman" w:hAnsi="Times New Roman" w:cs="Times New Roman"/>
                <w:u w:val="single"/>
              </w:rPr>
              <w:t>SŠ</w:t>
            </w:r>
            <w:r w:rsidR="00F55318" w:rsidRPr="00F5531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F55318">
              <w:rPr>
                <w:rFonts w:ascii="Times New Roman" w:hAnsi="Times New Roman" w:cs="Times New Roman"/>
                <w:u w:val="single"/>
              </w:rPr>
              <w:t>počas obdobia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FF18D9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76742A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F299C">
              <w:rPr>
                <w:rFonts w:ascii="Times New Roman" w:hAnsi="Times New Roman" w:cs="Times New Roman"/>
                <w:u w:val="single"/>
              </w:rPr>
              <w:t>- 3</w:t>
            </w:r>
            <w:r w:rsidR="00402896">
              <w:rPr>
                <w:rFonts w:ascii="Times New Roman" w:hAnsi="Times New Roman" w:cs="Times New Roman"/>
                <w:u w:val="single"/>
              </w:rPr>
              <w:t>1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 w:rsidR="00402896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Individuálne (skupinové) hromadné psychologické poradenstvo  pre žiakov s osobitným zreteľom na proces výchovy a vzdelávania v </w:t>
            </w:r>
            <w:r w:rsidRPr="009C497D">
              <w:rPr>
                <w:color w:val="FF0000"/>
                <w:sz w:val="22"/>
                <w:szCs w:val="22"/>
              </w:rPr>
              <w:t>SŠ</w:t>
            </w:r>
            <w:r w:rsidRPr="009C497D">
              <w:rPr>
                <w:color w:val="auto"/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Individuálne (skupinové) psychologické služby, poradenstvo v procese výchovy a vzdelávania zákonným zástupcom a inkluzívnemu tímu v </w:t>
            </w:r>
            <w:r w:rsidRPr="009C497D">
              <w:rPr>
                <w:color w:val="FF0000"/>
                <w:sz w:val="22"/>
                <w:szCs w:val="22"/>
              </w:rPr>
              <w:t>SŠ</w:t>
            </w:r>
            <w:r w:rsidRPr="009C497D">
              <w:rPr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Realizácia preventívnych aktivít drogovej závislosti a iných sociálno–patologických javov v rámci plánu činnosti ZŠ a príslušného centra pedagogicko-psychologického poradenstva a prevencie;</w:t>
            </w:r>
          </w:p>
          <w:p w:rsidR="00424A15" w:rsidRPr="009C497D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  <w:shd w:val="clear" w:color="auto" w:fill="FFFFFF"/>
              </w:rPr>
              <w:t>Odborno-metodická pomoc pri aktualizácii a inovácii IVVP pre žiakov so ŠVVP na základe psychologickej diagnostiky (pre pedagogických zamestnancov a inkluzívny tím školy);</w:t>
            </w:r>
          </w:p>
          <w:p w:rsidR="00424A15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>
              <w:rPr>
                <w:rFonts w:ascii="Times New Roman" w:hAnsi="Times New Roman" w:cs="Times New Roman"/>
                <w:color w:val="FF0000"/>
              </w:rPr>
              <w:t>  SŠ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F35D8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4A15">
              <w:rPr>
                <w:rFonts w:ascii="Times New Roman" w:hAnsi="Times New Roman" w:cs="Times New Roman"/>
              </w:rPr>
              <w:t>Činnosti vyplývajúce zo zaradenia do adaptačného vzdelávania</w:t>
            </w:r>
            <w:r>
              <w:rPr>
                <w:rFonts w:ascii="Times New Roman" w:hAnsi="Times New Roman" w:cs="Times New Roman"/>
              </w:rPr>
              <w:t>.</w:t>
            </w:r>
            <w:r w:rsidRPr="00424A15">
              <w:rPr>
                <w:rFonts w:ascii="Times New Roman" w:hAnsi="Times New Roman" w:cs="Times New Roman"/>
              </w:rPr>
              <w:t xml:space="preserve">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D28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AF7F00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F7F00" w:rsidRPr="00AF7F00" w:rsidRDefault="00AF7F00" w:rsidP="00AF7F0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F7F00">
              <w:rPr>
                <w:rFonts w:ascii="Times New Roman" w:hAnsi="Times New Roman" w:cs="Times New Roman"/>
                <w:b/>
                <w:highlight w:val="yellow"/>
              </w:rPr>
              <w:t>Činnosti v období o</w:t>
            </w:r>
            <w:r w:rsidR="00C225FB">
              <w:rPr>
                <w:rFonts w:ascii="Times New Roman" w:hAnsi="Times New Roman" w:cs="Times New Roman"/>
                <w:b/>
                <w:highlight w:val="yellow"/>
              </w:rPr>
              <w:t>d 12.10.2020 – 31.12.2020</w:t>
            </w:r>
          </w:p>
          <w:p w:rsidR="00AF7F00" w:rsidRPr="00AF7F00" w:rsidRDefault="00AF7F00" w:rsidP="00AF7F0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>Využívanie elektronickej komunikácie v režime práca z domu, psychologické konzultácie</w:t>
            </w:r>
          </w:p>
          <w:p w:rsidR="00AF7F00" w:rsidRPr="00AF7F00" w:rsidRDefault="00AF7F00" w:rsidP="00AF7F0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 xml:space="preserve">              realizované smerom k rodičom </w:t>
            </w:r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ak ide o žiaka so zmyslovým, zdravotným alebo iným  </w:t>
            </w:r>
          </w:p>
          <w:p w:rsidR="00AF7F00" w:rsidRPr="00AF7F00" w:rsidRDefault="00AF7F00" w:rsidP="00AF7F0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             znevýhodnením alebo má špecifické vývinové poruchy učenia (dyslexia, dysgrafia</w:t>
            </w:r>
          </w:p>
          <w:p w:rsidR="00AF7F00" w:rsidRPr="00AF7F00" w:rsidRDefault="00AF7F00" w:rsidP="00AF7F00">
            <w:pPr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             a podobne).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lastRenderedPageBreak/>
              <w:t>Spracovanie dokumentácie z  projektov zameraných na prípravu  psychologickej intervencie, pre zlepšenie edukačného procesu .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>Konzultácie s pedagógmi  ohľadom výstupov psychologických intervencií.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>Komunikácia s rodičmi žiakov v čase prerušenia výchovno-vzdelávacieho procesu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Súčinnosť (v režime práce z domu, resp. pri individuálnom kontakte)  s učiteľmi a členmi inkluzívneho tímu pri vysvetľovaní  žiakom, rodičom nových skutočností súvisiacich so šírením koronavírusu COVID-19, ale aj ako ho vzdelávať doma, ak ide o žiaka so zmyslovým, zdravotným alebo iným znevýhodnením alebo má špecifické vývinové poruchy učenia (dyslexia, dysgrafia a podobne) pri dodržaní relevantných hygienicko-epidemiologických nariadení;</w:t>
            </w:r>
          </w:p>
          <w:p w:rsidR="00AF7F00" w:rsidRPr="009C497D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180EB1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180EB1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02896">
              <w:t>08.01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02896">
              <w:t>08.01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D7" w:rsidRDefault="00E00BD7" w:rsidP="00CF35D8">
      <w:pPr>
        <w:spacing w:after="0" w:line="240" w:lineRule="auto"/>
      </w:pPr>
      <w:r>
        <w:separator/>
      </w:r>
    </w:p>
  </w:endnote>
  <w:endnote w:type="continuationSeparator" w:id="0">
    <w:p w:rsidR="00E00BD7" w:rsidRDefault="00E00B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051F4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D7" w:rsidRDefault="00E00BD7" w:rsidP="00CF35D8">
      <w:pPr>
        <w:spacing w:after="0" w:line="240" w:lineRule="auto"/>
      </w:pPr>
      <w:r>
        <w:separator/>
      </w:r>
    </w:p>
  </w:footnote>
  <w:footnote w:type="continuationSeparator" w:id="0">
    <w:p w:rsidR="00E00BD7" w:rsidRDefault="00E00BD7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50EE0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1A87-6689-4C6E-B5DF-4859E25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2020-12-07T12:19:00Z</dcterms:created>
  <dcterms:modified xsi:type="dcterms:W3CDTF">2020-12-07T12:19:00Z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