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AE" w:rsidRDefault="00250339" w:rsidP="00723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zabezpečenie jednotného postupu </w:t>
      </w:r>
      <w:r w:rsidR="0023385C">
        <w:rPr>
          <w:rFonts w:ascii="Times New Roman" w:hAnsi="Times New Roman" w:cs="Times New Roman"/>
          <w:sz w:val="24"/>
          <w:szCs w:val="24"/>
        </w:rPr>
        <w:t xml:space="preserve">pri refundácii ceny práce </w:t>
      </w:r>
      <w:r w:rsidR="00B34D1A">
        <w:rPr>
          <w:rFonts w:ascii="Times New Roman" w:hAnsi="Times New Roman" w:cs="Times New Roman"/>
          <w:sz w:val="24"/>
          <w:szCs w:val="24"/>
        </w:rPr>
        <w:t>p</w:t>
      </w:r>
      <w:r w:rsidR="0023385C">
        <w:rPr>
          <w:rFonts w:ascii="Times New Roman" w:hAnsi="Times New Roman" w:cs="Times New Roman"/>
          <w:sz w:val="24"/>
          <w:szCs w:val="24"/>
        </w:rPr>
        <w:t xml:space="preserve">edagogických a odborných zamestnancov v rámci implementácie národného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54497">
        <w:rPr>
          <w:rFonts w:ascii="Times New Roman" w:hAnsi="Times New Roman" w:cs="Times New Roman"/>
          <w:sz w:val="24"/>
          <w:szCs w:val="24"/>
        </w:rPr>
        <w:t>Pomáhajúce profesie v edukácii detí a</w:t>
      </w:r>
      <w:r w:rsidR="00D60071">
        <w:rPr>
          <w:rFonts w:ascii="Times New Roman" w:hAnsi="Times New Roman" w:cs="Times New Roman"/>
          <w:sz w:val="24"/>
          <w:szCs w:val="24"/>
        </w:rPr>
        <w:t> </w:t>
      </w:r>
      <w:r w:rsidR="00A54497">
        <w:rPr>
          <w:rFonts w:ascii="Times New Roman" w:hAnsi="Times New Roman" w:cs="Times New Roman"/>
          <w:sz w:val="24"/>
          <w:szCs w:val="24"/>
        </w:rPr>
        <w:t>žiakov</w:t>
      </w:r>
      <w:r w:rsidR="00D6007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“ Metodicko-pedagogického centra </w:t>
      </w:r>
      <w:r w:rsidR="007E2B13">
        <w:rPr>
          <w:rFonts w:ascii="Times New Roman" w:hAnsi="Times New Roman" w:cs="Times New Roman"/>
          <w:sz w:val="24"/>
          <w:szCs w:val="24"/>
        </w:rPr>
        <w:t>podľa článku 5 ods. 2 písm. d) Štatútu Metodicko-pedagogického centra a článku 6 ods. 1 písm. e) Organizačného poriadku Metodicko-pedagogického centra vydáva M</w:t>
      </w:r>
      <w:r w:rsidR="00FB664A">
        <w:rPr>
          <w:rFonts w:ascii="Times New Roman" w:hAnsi="Times New Roman" w:cs="Times New Roman"/>
          <w:sz w:val="24"/>
          <w:szCs w:val="24"/>
        </w:rPr>
        <w:t>etodicko-pedagogické centr</w:t>
      </w:r>
      <w:r w:rsidR="00A54497">
        <w:rPr>
          <w:rFonts w:ascii="Times New Roman" w:hAnsi="Times New Roman" w:cs="Times New Roman"/>
          <w:sz w:val="24"/>
          <w:szCs w:val="24"/>
        </w:rPr>
        <w:t>um</w:t>
      </w:r>
      <w:r w:rsidR="007E2B13">
        <w:rPr>
          <w:rFonts w:ascii="Times New Roman" w:hAnsi="Times New Roman" w:cs="Times New Roman"/>
          <w:sz w:val="24"/>
          <w:szCs w:val="24"/>
        </w:rPr>
        <w:t xml:space="preserve"> </w:t>
      </w:r>
      <w:r w:rsidR="00AD333A">
        <w:rPr>
          <w:rFonts w:ascii="Times New Roman" w:hAnsi="Times New Roman" w:cs="Times New Roman"/>
          <w:sz w:val="24"/>
          <w:szCs w:val="24"/>
        </w:rPr>
        <w:t>tento procesný postup</w:t>
      </w:r>
    </w:p>
    <w:p w:rsidR="00A90E40" w:rsidRPr="00B5196B" w:rsidRDefault="00A90E40" w:rsidP="00A90E40">
      <w:pPr>
        <w:pStyle w:val="Default"/>
        <w:jc w:val="center"/>
        <w:rPr>
          <w:b/>
        </w:rPr>
      </w:pPr>
      <w:r w:rsidRPr="00B5196B">
        <w:rPr>
          <w:b/>
        </w:rPr>
        <w:t>PRVÁ ČASŤ</w:t>
      </w:r>
    </w:p>
    <w:p w:rsidR="00A90E40" w:rsidRDefault="00A90E40" w:rsidP="00A90E40">
      <w:pPr>
        <w:pStyle w:val="Default"/>
        <w:jc w:val="center"/>
        <w:rPr>
          <w:b/>
        </w:rPr>
      </w:pPr>
      <w:r w:rsidRPr="00B5196B">
        <w:rPr>
          <w:b/>
        </w:rPr>
        <w:t xml:space="preserve">Základné ustanovenia </w:t>
      </w:r>
    </w:p>
    <w:p w:rsidR="00A90E40" w:rsidRPr="00B5196B" w:rsidRDefault="00A90E40" w:rsidP="00A90E40">
      <w:pPr>
        <w:pStyle w:val="Default"/>
        <w:jc w:val="center"/>
        <w:rPr>
          <w:b/>
        </w:rPr>
      </w:pPr>
      <w:r w:rsidRPr="00B5196B">
        <w:rPr>
          <w:b/>
        </w:rPr>
        <w:t>Článok 1</w:t>
      </w:r>
      <w:r w:rsidR="001A4AB6">
        <w:rPr>
          <w:b/>
        </w:rPr>
        <w:t xml:space="preserve"> </w:t>
      </w:r>
    </w:p>
    <w:p w:rsidR="00A90E40" w:rsidRDefault="00A90E40" w:rsidP="00A90E40">
      <w:pPr>
        <w:pStyle w:val="Default"/>
        <w:jc w:val="center"/>
        <w:rPr>
          <w:b/>
        </w:rPr>
      </w:pPr>
      <w:r w:rsidRPr="00B5196B">
        <w:rPr>
          <w:b/>
        </w:rPr>
        <w:t>Úvodné ustanovenia</w:t>
      </w:r>
    </w:p>
    <w:p w:rsidR="007A7194" w:rsidRPr="00A93928" w:rsidRDefault="007A7194" w:rsidP="00A93928">
      <w:pPr>
        <w:pStyle w:val="Default"/>
        <w:jc w:val="center"/>
        <w:rPr>
          <w:b/>
        </w:rPr>
      </w:pPr>
    </w:p>
    <w:p w:rsidR="00A54497" w:rsidRDefault="00A90E40" w:rsidP="006D1B41">
      <w:pPr>
        <w:pStyle w:val="Default"/>
        <w:numPr>
          <w:ilvl w:val="0"/>
          <w:numId w:val="1"/>
        </w:numPr>
        <w:jc w:val="both"/>
      </w:pPr>
      <w:r w:rsidRPr="00B5196B">
        <w:t xml:space="preserve">Metodicko-pedagogické centrum (ďalej len „MPC“) je </w:t>
      </w:r>
      <w:r w:rsidR="007213F0">
        <w:t xml:space="preserve">žiadateľom / </w:t>
      </w:r>
      <w:r w:rsidRPr="00B5196B">
        <w:t>prijímateľ</w:t>
      </w:r>
      <w:r>
        <w:t>om</w:t>
      </w:r>
      <w:r w:rsidRPr="00B5196B">
        <w:t xml:space="preserve"> národného projektu </w:t>
      </w:r>
      <w:r w:rsidR="00A54497">
        <w:t>„Pomáhajúce profesie v edukácii detí a</w:t>
      </w:r>
      <w:r w:rsidR="002677B8">
        <w:t> </w:t>
      </w:r>
      <w:r w:rsidR="00A54497">
        <w:t>žiakov</w:t>
      </w:r>
      <w:r w:rsidR="002677B8">
        <w:t xml:space="preserve"> II</w:t>
      </w:r>
      <w:r w:rsidR="00A54497">
        <w:t>“.</w:t>
      </w:r>
    </w:p>
    <w:p w:rsidR="005701D1" w:rsidRDefault="00A90E40" w:rsidP="006D1B41">
      <w:pPr>
        <w:pStyle w:val="Default"/>
        <w:numPr>
          <w:ilvl w:val="0"/>
          <w:numId w:val="1"/>
        </w:numPr>
        <w:jc w:val="both"/>
      </w:pPr>
      <w:r w:rsidRPr="00B5196B">
        <w:t xml:space="preserve">Projektová kancelária národného projektu </w:t>
      </w:r>
      <w:r w:rsidR="00A54497">
        <w:t>„Pomáhajúce profesie v edukácii detí a</w:t>
      </w:r>
      <w:r w:rsidR="00D60071">
        <w:t> </w:t>
      </w:r>
      <w:r w:rsidR="00A54497">
        <w:t>žiakov</w:t>
      </w:r>
      <w:r w:rsidR="00D60071">
        <w:t xml:space="preserve"> II</w:t>
      </w:r>
      <w:r w:rsidR="00A54497">
        <w:t>“</w:t>
      </w:r>
      <w:r w:rsidR="00A54497" w:rsidRPr="00B5196B">
        <w:t xml:space="preserve"> </w:t>
      </w:r>
      <w:r w:rsidRPr="00B5196B">
        <w:t xml:space="preserve">(ďalej len „NP </w:t>
      </w:r>
      <w:proofErr w:type="spellStart"/>
      <w:r w:rsidR="00A54497">
        <w:t>PoP</w:t>
      </w:r>
      <w:proofErr w:type="spellEnd"/>
      <w:r w:rsidR="00CF0711">
        <w:t xml:space="preserve"> II</w:t>
      </w:r>
      <w:r w:rsidRPr="00B5196B">
        <w:t>“) realizuje jednotlivé aktivity NP.</w:t>
      </w:r>
    </w:p>
    <w:p w:rsidR="00A90E40" w:rsidRDefault="002E6527" w:rsidP="00A90E40">
      <w:pPr>
        <w:pStyle w:val="Default"/>
        <w:numPr>
          <w:ilvl w:val="0"/>
          <w:numId w:val="1"/>
        </w:numPr>
        <w:jc w:val="both"/>
      </w:pPr>
      <w:r>
        <w:t>Zasielanie</w:t>
      </w:r>
      <w:r w:rsidR="00A90E40">
        <w:t xml:space="preserve"> dokladov k refundácii </w:t>
      </w:r>
      <w:r w:rsidR="00F06354">
        <w:t xml:space="preserve">mzdy </w:t>
      </w:r>
      <w:r w:rsidR="00A90E40">
        <w:t xml:space="preserve">pedagogických </w:t>
      </w:r>
      <w:r w:rsidR="00F06354">
        <w:t>asistentov</w:t>
      </w:r>
      <w:r w:rsidR="00A54497">
        <w:t>/asistentov učiteľa s ZZ</w:t>
      </w:r>
      <w:r w:rsidR="00F06354">
        <w:t xml:space="preserve"> </w:t>
      </w:r>
      <w:r w:rsidR="001F1DC4">
        <w:t>(</w:t>
      </w:r>
      <w:r w:rsidR="002C3723">
        <w:t xml:space="preserve">ďalej len </w:t>
      </w:r>
      <w:r w:rsidR="001F1DC4">
        <w:t>PA</w:t>
      </w:r>
      <w:r w:rsidR="00A54497">
        <w:t>/AU</w:t>
      </w:r>
      <w:r w:rsidR="001F1DC4">
        <w:t xml:space="preserve">) </w:t>
      </w:r>
      <w:r w:rsidR="00A90E40">
        <w:t>a</w:t>
      </w:r>
      <w:r w:rsidR="00A54497">
        <w:t xml:space="preserve"> členov </w:t>
      </w:r>
      <w:proofErr w:type="spellStart"/>
      <w:r w:rsidR="00A54497">
        <w:t>inkluzívneho</w:t>
      </w:r>
      <w:proofErr w:type="spellEnd"/>
      <w:r w:rsidR="00A54497">
        <w:t xml:space="preserve"> tímu</w:t>
      </w:r>
      <w:r w:rsidR="00367382">
        <w:t xml:space="preserve"> </w:t>
      </w:r>
      <w:r w:rsidR="001F1DC4">
        <w:t>(</w:t>
      </w:r>
      <w:r w:rsidR="002C3723">
        <w:t xml:space="preserve">ďalej len </w:t>
      </w:r>
      <w:r w:rsidR="00A54497">
        <w:t>IT</w:t>
      </w:r>
      <w:r w:rsidR="001F1DC4">
        <w:t xml:space="preserve">) </w:t>
      </w:r>
      <w:r w:rsidR="00367382">
        <w:t>určilo</w:t>
      </w:r>
      <w:r w:rsidR="00A90E40">
        <w:t xml:space="preserve"> </w:t>
      </w:r>
      <w:r w:rsidR="00903E11">
        <w:t xml:space="preserve">MPC </w:t>
      </w:r>
      <w:r w:rsidR="00F7361F">
        <w:t>takto</w:t>
      </w:r>
      <w:r w:rsidR="005701D1">
        <w:t>:</w:t>
      </w:r>
    </w:p>
    <w:p w:rsidR="005500CE" w:rsidRDefault="005500CE" w:rsidP="005701D1">
      <w:pPr>
        <w:pStyle w:val="Default"/>
        <w:numPr>
          <w:ilvl w:val="0"/>
          <w:numId w:val="36"/>
        </w:numPr>
        <w:jc w:val="both"/>
      </w:pPr>
      <w:r>
        <w:t xml:space="preserve">pred uzatvorením </w:t>
      </w:r>
      <w:r w:rsidR="002E0DF1">
        <w:t xml:space="preserve">nového </w:t>
      </w:r>
      <w:r>
        <w:t xml:space="preserve">pracovno-právneho </w:t>
      </w:r>
      <w:r w:rsidR="002E0DF1">
        <w:t>vzťahu</w:t>
      </w:r>
      <w:r>
        <w:t xml:space="preserve"> (e-mailom),</w:t>
      </w:r>
    </w:p>
    <w:p w:rsidR="005500CE" w:rsidRDefault="005500CE" w:rsidP="001960BA">
      <w:pPr>
        <w:pStyle w:val="Default"/>
        <w:numPr>
          <w:ilvl w:val="0"/>
          <w:numId w:val="36"/>
        </w:numPr>
        <w:jc w:val="both"/>
      </w:pPr>
      <w:r>
        <w:t>po uzatvorení nového pracovno</w:t>
      </w:r>
      <w:r w:rsidR="002E0DF1">
        <w:t>-právnemu vzťahu</w:t>
      </w:r>
      <w:r w:rsidR="007D5F18">
        <w:t xml:space="preserve"> (podporná dokumentácia)</w:t>
      </w:r>
      <w:r>
        <w:t>,</w:t>
      </w:r>
    </w:p>
    <w:p w:rsidR="00367382" w:rsidRDefault="00517D5F" w:rsidP="001960BA">
      <w:pPr>
        <w:pStyle w:val="Default"/>
        <w:numPr>
          <w:ilvl w:val="0"/>
          <w:numId w:val="36"/>
        </w:numPr>
        <w:jc w:val="both"/>
      </w:pPr>
      <w:r>
        <w:t>mesačne (pravidelná mesačná refundácia</w:t>
      </w:r>
      <w:r w:rsidR="00F7361F">
        <w:t xml:space="preserve"> mzdy PA</w:t>
      </w:r>
      <w:r w:rsidR="00A54497">
        <w:t>/AU</w:t>
      </w:r>
      <w:r w:rsidR="00F7361F">
        <w:t xml:space="preserve"> a </w:t>
      </w:r>
      <w:r w:rsidR="00A54497">
        <w:t>IT</w:t>
      </w:r>
      <w:r>
        <w:t>)</w:t>
      </w:r>
      <w:r w:rsidR="006B5A74">
        <w:t>,</w:t>
      </w:r>
    </w:p>
    <w:p w:rsidR="00517D5F" w:rsidRDefault="00517D5F" w:rsidP="001960BA">
      <w:pPr>
        <w:pStyle w:val="Default"/>
        <w:numPr>
          <w:ilvl w:val="0"/>
          <w:numId w:val="36"/>
        </w:numPr>
        <w:jc w:val="both"/>
      </w:pPr>
      <w:r>
        <w:t>štvrťročne (štvrťročné správy)</w:t>
      </w:r>
      <w:r w:rsidR="006B5A74">
        <w:t>,</w:t>
      </w:r>
    </w:p>
    <w:p w:rsidR="00517D5F" w:rsidRDefault="00517D5F" w:rsidP="001960BA">
      <w:pPr>
        <w:pStyle w:val="Default"/>
        <w:numPr>
          <w:ilvl w:val="0"/>
          <w:numId w:val="36"/>
        </w:numPr>
        <w:jc w:val="both"/>
      </w:pPr>
      <w:r>
        <w:t xml:space="preserve">ročne </w:t>
      </w:r>
      <w:r w:rsidR="00331FF9">
        <w:t>(čestné prehlásenie štatutára/</w:t>
      </w:r>
      <w:r w:rsidR="00331FF9" w:rsidRPr="00331FF9">
        <w:t xml:space="preserve"> </w:t>
      </w:r>
      <w:r w:rsidR="00331FF9">
        <w:t>riaditeľa školy)</w:t>
      </w:r>
      <w:r w:rsidR="006B5A74">
        <w:t>,</w:t>
      </w:r>
    </w:p>
    <w:p w:rsidR="005500CE" w:rsidRDefault="005500CE" w:rsidP="001960BA">
      <w:pPr>
        <w:pStyle w:val="Default"/>
        <w:numPr>
          <w:ilvl w:val="0"/>
          <w:numId w:val="36"/>
        </w:numPr>
        <w:jc w:val="both"/>
      </w:pPr>
      <w:r>
        <w:t>pri akejkoľvek zmene</w:t>
      </w:r>
      <w:r w:rsidR="007213F0">
        <w:t>,</w:t>
      </w:r>
      <w:r>
        <w:t xml:space="preserve"> ktorá ovplyvňuje refundáciu ceny práce.</w:t>
      </w:r>
    </w:p>
    <w:p w:rsidR="006B5A74" w:rsidRDefault="006B5A74" w:rsidP="006B5A74">
      <w:pPr>
        <w:pStyle w:val="Default"/>
        <w:ind w:left="720"/>
        <w:jc w:val="both"/>
      </w:pPr>
    </w:p>
    <w:p w:rsidR="000414F9" w:rsidRPr="00B5196B" w:rsidRDefault="000414F9" w:rsidP="00F313C0">
      <w:pPr>
        <w:pStyle w:val="Default"/>
        <w:ind w:left="720"/>
        <w:jc w:val="center"/>
        <w:rPr>
          <w:b/>
        </w:rPr>
      </w:pPr>
      <w:r w:rsidRPr="00B5196B">
        <w:rPr>
          <w:b/>
        </w:rPr>
        <w:t>DRUHÁ ČASŤ</w:t>
      </w:r>
    </w:p>
    <w:p w:rsidR="000414F9" w:rsidRDefault="000414F9" w:rsidP="00F313C0">
      <w:pPr>
        <w:pStyle w:val="Default"/>
        <w:ind w:left="720"/>
        <w:jc w:val="center"/>
        <w:rPr>
          <w:b/>
        </w:rPr>
      </w:pPr>
      <w:r w:rsidRPr="00B5196B">
        <w:rPr>
          <w:b/>
        </w:rPr>
        <w:t>Spoločné ustanovenia</w:t>
      </w:r>
    </w:p>
    <w:p w:rsidR="00331FF9" w:rsidRPr="00B5196B" w:rsidRDefault="00331FF9" w:rsidP="00F313C0">
      <w:pPr>
        <w:pStyle w:val="Default"/>
        <w:ind w:left="360"/>
        <w:jc w:val="center"/>
        <w:rPr>
          <w:b/>
        </w:rPr>
      </w:pPr>
      <w:r w:rsidRPr="00B5196B">
        <w:rPr>
          <w:b/>
        </w:rPr>
        <w:t xml:space="preserve">Článok </w:t>
      </w:r>
      <w:r w:rsidR="00297A66">
        <w:rPr>
          <w:b/>
        </w:rPr>
        <w:t>2</w:t>
      </w:r>
    </w:p>
    <w:p w:rsidR="00331FF9" w:rsidRDefault="006B5A74" w:rsidP="00F313C0">
      <w:pPr>
        <w:pStyle w:val="Default"/>
        <w:ind w:left="360"/>
        <w:jc w:val="center"/>
        <w:rPr>
          <w:b/>
        </w:rPr>
      </w:pPr>
      <w:r>
        <w:rPr>
          <w:b/>
        </w:rPr>
        <w:t>Refundácia ceny práce pedagogických asistentov</w:t>
      </w:r>
      <w:r w:rsidR="00A54497">
        <w:rPr>
          <w:b/>
        </w:rPr>
        <w:t>/asistentov učiteľa pre deti</w:t>
      </w:r>
      <w:r w:rsidR="007A5C70">
        <w:rPr>
          <w:b/>
        </w:rPr>
        <w:t xml:space="preserve"> (žiakov)</w:t>
      </w:r>
      <w:r w:rsidR="00A54497">
        <w:rPr>
          <w:b/>
        </w:rPr>
        <w:t xml:space="preserve"> so zdravotným znevýhodnením v </w:t>
      </w:r>
      <w:r>
        <w:rPr>
          <w:b/>
        </w:rPr>
        <w:t>materských školách</w:t>
      </w:r>
      <w:r w:rsidR="00A54497">
        <w:rPr>
          <w:b/>
        </w:rPr>
        <w:t>, základných školách a stredných školách</w:t>
      </w:r>
    </w:p>
    <w:p w:rsidR="00DD30C3" w:rsidRDefault="00DD30C3" w:rsidP="00F313C0">
      <w:pPr>
        <w:pStyle w:val="Default"/>
        <w:ind w:left="360"/>
        <w:jc w:val="center"/>
        <w:rPr>
          <w:b/>
        </w:rPr>
      </w:pPr>
    </w:p>
    <w:p w:rsidR="006C36EA" w:rsidRDefault="006C36EA" w:rsidP="0066606C">
      <w:pPr>
        <w:pStyle w:val="Default"/>
        <w:numPr>
          <w:ilvl w:val="1"/>
          <w:numId w:val="3"/>
        </w:numPr>
        <w:jc w:val="both"/>
      </w:pPr>
      <w:r>
        <w:t>M</w:t>
      </w:r>
      <w:r w:rsidR="0066606C">
        <w:t xml:space="preserve">inimálne jeden deň </w:t>
      </w:r>
      <w:r w:rsidR="0066606C" w:rsidRPr="00732B00">
        <w:rPr>
          <w:b/>
        </w:rPr>
        <w:t xml:space="preserve">pred uzatvorením pracovno-právneho </w:t>
      </w:r>
      <w:r w:rsidR="005A67D6" w:rsidRPr="00732B00">
        <w:rPr>
          <w:b/>
        </w:rPr>
        <w:t>vzťah</w:t>
      </w:r>
      <w:r w:rsidR="0066606C" w:rsidRPr="00732B00">
        <w:rPr>
          <w:b/>
        </w:rPr>
        <w:t>u</w:t>
      </w:r>
      <w:r w:rsidR="0066606C">
        <w:t xml:space="preserve"> </w:t>
      </w:r>
      <w:r w:rsidR="006D4D12">
        <w:t xml:space="preserve">materská škola (ďalej len </w:t>
      </w:r>
      <w:r w:rsidRPr="000508F7">
        <w:t>MŠ</w:t>
      </w:r>
      <w:r w:rsidR="006D4D12">
        <w:t>)</w:t>
      </w:r>
      <w:r w:rsidR="00A54497">
        <w:t>, základná škola (ďalej len ZŠ) a stredná škola (ďalej len SŠ)</w:t>
      </w:r>
      <w:r w:rsidR="002B4D10">
        <w:t xml:space="preserve"> </w:t>
      </w:r>
      <w:r>
        <w:t xml:space="preserve">zašle na určenú e-mailovú adresu </w:t>
      </w:r>
      <w:r w:rsidR="001960BA">
        <w:t>projektovej kancelári</w:t>
      </w:r>
      <w:r w:rsidR="00672BA9">
        <w:t>i</w:t>
      </w:r>
      <w:r w:rsidR="00DD30C3">
        <w:t xml:space="preserve"> NP</w:t>
      </w:r>
      <w:r w:rsidR="00A54497">
        <w:t xml:space="preserve"> </w:t>
      </w:r>
      <w:proofErr w:type="spellStart"/>
      <w:r w:rsidR="00A54497">
        <w:t>PoP</w:t>
      </w:r>
      <w:proofErr w:type="spellEnd"/>
      <w:r w:rsidR="00CF0711">
        <w:t xml:space="preserve"> II</w:t>
      </w:r>
      <w:r w:rsidR="00A966C1">
        <w:t>:</w:t>
      </w:r>
      <w:r>
        <w:t xml:space="preserve"> </w:t>
      </w:r>
    </w:p>
    <w:p w:rsidR="0066606C" w:rsidRDefault="005B37E8" w:rsidP="006C36EA">
      <w:pPr>
        <w:pStyle w:val="Default"/>
        <w:numPr>
          <w:ilvl w:val="0"/>
          <w:numId w:val="4"/>
        </w:numPr>
        <w:jc w:val="both"/>
      </w:pPr>
      <w:r>
        <w:t>m</w:t>
      </w:r>
      <w:r w:rsidR="006C36EA">
        <w:t>eno a priezvisko nového PA</w:t>
      </w:r>
      <w:r w:rsidR="00A54497">
        <w:t>/AU</w:t>
      </w:r>
    </w:p>
    <w:p w:rsidR="006C36EA" w:rsidRDefault="005B37E8" w:rsidP="006C36EA">
      <w:pPr>
        <w:pStyle w:val="Default"/>
        <w:numPr>
          <w:ilvl w:val="0"/>
          <w:numId w:val="4"/>
        </w:numPr>
        <w:jc w:val="both"/>
      </w:pPr>
      <w:r>
        <w:t>p</w:t>
      </w:r>
      <w:r w:rsidR="006C36EA">
        <w:t>redpokladaný dátum nástupu PA</w:t>
      </w:r>
      <w:r w:rsidR="00A54497">
        <w:t>/AU</w:t>
      </w:r>
    </w:p>
    <w:p w:rsidR="006C36EA" w:rsidRDefault="005B37E8" w:rsidP="006C36EA">
      <w:pPr>
        <w:pStyle w:val="Default"/>
        <w:numPr>
          <w:ilvl w:val="0"/>
          <w:numId w:val="4"/>
        </w:numPr>
        <w:jc w:val="both"/>
      </w:pPr>
      <w:r>
        <w:t>p</w:t>
      </w:r>
      <w:r w:rsidR="006C36EA">
        <w:t>lánovaný úväzok PA</w:t>
      </w:r>
      <w:r w:rsidR="00A54497">
        <w:t>/AU</w:t>
      </w:r>
    </w:p>
    <w:p w:rsidR="0066606C" w:rsidRDefault="0066606C" w:rsidP="004C453C">
      <w:pPr>
        <w:pStyle w:val="Default"/>
        <w:numPr>
          <w:ilvl w:val="1"/>
          <w:numId w:val="3"/>
        </w:numPr>
        <w:jc w:val="both"/>
      </w:pPr>
      <w:r w:rsidRPr="00732B00">
        <w:rPr>
          <w:b/>
        </w:rPr>
        <w:t xml:space="preserve">Po uzatvorení pracovno-právneho </w:t>
      </w:r>
      <w:r w:rsidR="00732B00">
        <w:rPr>
          <w:b/>
        </w:rPr>
        <w:t>vzťahu</w:t>
      </w:r>
      <w:r w:rsidR="00C77DF7">
        <w:t xml:space="preserve"> </w:t>
      </w:r>
      <w:r>
        <w:t>s pedagogickým asistentom MŠ</w:t>
      </w:r>
      <w:r w:rsidR="00A54497">
        <w:t>/ZŠ/SŠ</w:t>
      </w:r>
      <w:r>
        <w:t xml:space="preserve"> bezodkladne do 5 pracovných dní</w:t>
      </w:r>
      <w:r w:rsidR="005B37E8">
        <w:t xml:space="preserve"> doručí projektovej kancelárii</w:t>
      </w:r>
      <w:r w:rsidR="00954766">
        <w:t xml:space="preserve"> </w:t>
      </w:r>
      <w:r w:rsidR="00A54497">
        <w:t xml:space="preserve">NP </w:t>
      </w:r>
      <w:proofErr w:type="spellStart"/>
      <w:r w:rsidR="00A54497">
        <w:t>PoP</w:t>
      </w:r>
      <w:proofErr w:type="spellEnd"/>
      <w:r w:rsidR="00CF0711">
        <w:t xml:space="preserve"> II</w:t>
      </w:r>
      <w:r w:rsidR="00DD30C3">
        <w:t xml:space="preserve"> </w:t>
      </w:r>
      <w:r w:rsidR="00954766">
        <w:t>podpornú dokumentáciu v </w:t>
      </w:r>
      <w:r w:rsidR="008B14E8">
        <w:t>dvo</w:t>
      </w:r>
      <w:r w:rsidR="00954766">
        <w:t>ch rovnocenných vyhotoveniach</w:t>
      </w:r>
      <w:r w:rsidR="00A966C1">
        <w:t>:</w:t>
      </w:r>
    </w:p>
    <w:p w:rsidR="00954766" w:rsidRPr="003D4E6A" w:rsidRDefault="008B14E8" w:rsidP="00954766">
      <w:pPr>
        <w:pStyle w:val="Default"/>
        <w:numPr>
          <w:ilvl w:val="0"/>
          <w:numId w:val="5"/>
        </w:numPr>
        <w:jc w:val="both"/>
      </w:pPr>
      <w:r w:rsidRPr="003D4E6A">
        <w:t>p</w:t>
      </w:r>
      <w:r w:rsidR="00954766" w:rsidRPr="003D4E6A">
        <w:t xml:space="preserve">racovnú </w:t>
      </w:r>
      <w:r w:rsidRPr="003D4E6A">
        <w:t>zmluvu,</w:t>
      </w:r>
    </w:p>
    <w:p w:rsidR="008B14E8" w:rsidRPr="003D4E6A" w:rsidRDefault="008B14E8" w:rsidP="00954766">
      <w:pPr>
        <w:pStyle w:val="Default"/>
        <w:numPr>
          <w:ilvl w:val="0"/>
          <w:numId w:val="5"/>
        </w:numPr>
        <w:jc w:val="both"/>
      </w:pPr>
      <w:r w:rsidRPr="003D4E6A">
        <w:t>pracovnú náplň,</w:t>
      </w:r>
    </w:p>
    <w:p w:rsidR="008B14E8" w:rsidRDefault="008B14E8" w:rsidP="00954766">
      <w:pPr>
        <w:pStyle w:val="Default"/>
        <w:numPr>
          <w:ilvl w:val="0"/>
          <w:numId w:val="5"/>
        </w:numPr>
        <w:jc w:val="both"/>
      </w:pPr>
      <w:r w:rsidRPr="003D4E6A">
        <w:t>platový dekrét – oznámenie o výške a zložení funkčného platu,</w:t>
      </w:r>
    </w:p>
    <w:p w:rsidR="001F690F" w:rsidRPr="003D4E6A" w:rsidRDefault="001F690F" w:rsidP="00954766">
      <w:pPr>
        <w:pStyle w:val="Default"/>
        <w:numPr>
          <w:ilvl w:val="0"/>
          <w:numId w:val="5"/>
        </w:numPr>
        <w:jc w:val="both"/>
      </w:pPr>
      <w:r>
        <w:t>čestné prehlásenie (</w:t>
      </w:r>
      <w:r w:rsidRPr="0067628B">
        <w:rPr>
          <w:bCs/>
        </w:rPr>
        <w:t>že nem</w:t>
      </w:r>
      <w:r>
        <w:rPr>
          <w:bCs/>
        </w:rPr>
        <w:t>á</w:t>
      </w:r>
      <w:r w:rsidRPr="0067628B">
        <w:rPr>
          <w:bCs/>
        </w:rPr>
        <w:t xml:space="preserve"> uzatvorený iný pracovno-právny vzťah ako hlavný pracovný pomer na pozícii pedagogický asistent</w:t>
      </w:r>
      <w:r w:rsidR="00A54497">
        <w:rPr>
          <w:bCs/>
        </w:rPr>
        <w:t>/asistent učiteľa</w:t>
      </w:r>
      <w:r w:rsidR="007A5C70">
        <w:rPr>
          <w:bCs/>
        </w:rPr>
        <w:t xml:space="preserve"> žiaka</w:t>
      </w:r>
      <w:r w:rsidR="00A54497">
        <w:rPr>
          <w:bCs/>
        </w:rPr>
        <w:t xml:space="preserve"> s</w:t>
      </w:r>
      <w:r w:rsidR="007A5C70">
        <w:rPr>
          <w:bCs/>
        </w:rPr>
        <w:t>o</w:t>
      </w:r>
      <w:r w:rsidR="00A54497">
        <w:rPr>
          <w:bCs/>
        </w:rPr>
        <w:t xml:space="preserve"> ZZ</w:t>
      </w:r>
      <w:r>
        <w:rPr>
          <w:bCs/>
        </w:rPr>
        <w:t>)</w:t>
      </w:r>
      <w:r w:rsidR="00A05CDD">
        <w:rPr>
          <w:bCs/>
        </w:rPr>
        <w:t>. V prípade že takéto prehlásenie nie je možné doložiť, identifikuje všetky jeho pracovné pomery a výšku úväzkov,</w:t>
      </w:r>
    </w:p>
    <w:p w:rsidR="003D4E6A" w:rsidRPr="003D4E6A" w:rsidRDefault="003D4E6A" w:rsidP="004C453C">
      <w:pPr>
        <w:pStyle w:val="Default"/>
        <w:numPr>
          <w:ilvl w:val="0"/>
          <w:numId w:val="5"/>
        </w:numPr>
        <w:jc w:val="both"/>
      </w:pPr>
      <w:r w:rsidRPr="003D4E6A">
        <w:lastRenderedPageBreak/>
        <w:t>prehlásenie o účte, na ktorý bude pravidelne - mesačne uhrádzaná mzda pedagogické</w:t>
      </w:r>
      <w:r w:rsidR="00C7389C">
        <w:t>ho</w:t>
      </w:r>
      <w:r w:rsidRPr="003D4E6A">
        <w:t xml:space="preserve"> asistent</w:t>
      </w:r>
      <w:r w:rsidR="00C7389C">
        <w:t>a</w:t>
      </w:r>
      <w:r w:rsidR="00A54497">
        <w:t>/asistenta učiteľa</w:t>
      </w:r>
      <w:r w:rsidRPr="003D4E6A">
        <w:t xml:space="preserve"> (osobný účet PA</w:t>
      </w:r>
      <w:r w:rsidR="00A54497">
        <w:t>/AU</w:t>
      </w:r>
      <w:r w:rsidRPr="003D4E6A">
        <w:t>),</w:t>
      </w:r>
    </w:p>
    <w:p w:rsidR="000B75ED" w:rsidRDefault="004D01D4" w:rsidP="004C453C">
      <w:pPr>
        <w:pStyle w:val="Default"/>
        <w:numPr>
          <w:ilvl w:val="0"/>
          <w:numId w:val="5"/>
        </w:numPr>
        <w:jc w:val="both"/>
      </w:pPr>
      <w:r>
        <w:t>s</w:t>
      </w:r>
      <w:r w:rsidRPr="004D01D4">
        <w:t xml:space="preserve">úhlas dotknutej osoby </w:t>
      </w:r>
      <w:r w:rsidR="008C2290">
        <w:t>(PA</w:t>
      </w:r>
      <w:r w:rsidR="00A54497">
        <w:t>/AU</w:t>
      </w:r>
      <w:r w:rsidR="008C2290">
        <w:t xml:space="preserve">) </w:t>
      </w:r>
      <w:r w:rsidRPr="004D01D4">
        <w:t>so správou, spracovaním a uchovávaním osobných údajov</w:t>
      </w:r>
      <w:r w:rsidR="00636BE5">
        <w:t>,</w:t>
      </w:r>
    </w:p>
    <w:p w:rsidR="00D84755" w:rsidRDefault="00D84755" w:rsidP="0064407F">
      <w:pPr>
        <w:pStyle w:val="Default"/>
        <w:numPr>
          <w:ilvl w:val="0"/>
          <w:numId w:val="5"/>
        </w:numPr>
        <w:jc w:val="both"/>
      </w:pPr>
      <w:r>
        <w:t xml:space="preserve">kópia dokumentu / dokumenty preukazujúce </w:t>
      </w:r>
      <w:r w:rsidR="00412701">
        <w:t>/ potvrdzujúcu kvalifikáciu PA</w:t>
      </w:r>
      <w:r w:rsidR="00A54497">
        <w:t>/AU</w:t>
      </w:r>
      <w:r w:rsidR="00636BE5">
        <w:t>,</w:t>
      </w:r>
    </w:p>
    <w:p w:rsidR="000B75ED" w:rsidRDefault="000B75ED" w:rsidP="000B75ED">
      <w:pPr>
        <w:pStyle w:val="Default"/>
        <w:numPr>
          <w:ilvl w:val="0"/>
          <w:numId w:val="5"/>
        </w:numPr>
        <w:jc w:val="both"/>
      </w:pPr>
      <w:r>
        <w:t xml:space="preserve">v prípade poberania invalidného, resp. čiastočne invalidného dôchodku, starobného dôchodku, je nutné zdokladovať overenú kópiu rozhodnutia zo SP </w:t>
      </w:r>
      <w:r w:rsidR="00627CB6">
        <w:t>z dôvodu</w:t>
      </w:r>
      <w:r>
        <w:t xml:space="preserve"> zníženie odvodového zaťaženia do zdravotnej a sociálnej poisťovne,</w:t>
      </w:r>
    </w:p>
    <w:p w:rsidR="004A0041" w:rsidRPr="00EA3504" w:rsidRDefault="004A0041" w:rsidP="000B75E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3504">
        <w:rPr>
          <w:color w:val="auto"/>
        </w:rPr>
        <w:t>informáciu o zdravotnej poisťovni,</w:t>
      </w:r>
    </w:p>
    <w:p w:rsidR="004A0041" w:rsidRPr="008C1BB1" w:rsidRDefault="008C2290" w:rsidP="004C453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C1BB1">
        <w:rPr>
          <w:color w:val="auto"/>
        </w:rPr>
        <w:t>overená kópia</w:t>
      </w:r>
      <w:r w:rsidR="006773DA" w:rsidRPr="008C1BB1">
        <w:rPr>
          <w:color w:val="auto"/>
        </w:rPr>
        <w:t xml:space="preserve"> obvyklého </w:t>
      </w:r>
      <w:r w:rsidR="00EA3504" w:rsidRPr="008C1BB1">
        <w:rPr>
          <w:color w:val="auto"/>
        </w:rPr>
        <w:t>týždenného</w:t>
      </w:r>
      <w:r w:rsidR="006773DA" w:rsidRPr="008C1BB1">
        <w:rPr>
          <w:color w:val="auto"/>
        </w:rPr>
        <w:t xml:space="preserve"> </w:t>
      </w:r>
      <w:r w:rsidR="00A05CDD" w:rsidRPr="008C1BB1">
        <w:rPr>
          <w:color w:val="auto"/>
        </w:rPr>
        <w:t>výchovného plánu s identifikáciou činností PA</w:t>
      </w:r>
      <w:r w:rsidR="00A54497">
        <w:rPr>
          <w:color w:val="auto"/>
        </w:rPr>
        <w:t>/AU</w:t>
      </w:r>
      <w:r w:rsidR="00636BE5" w:rsidRPr="008C1BB1">
        <w:rPr>
          <w:color w:val="auto"/>
        </w:rPr>
        <w:t>,</w:t>
      </w:r>
      <w:r w:rsidR="00A54497">
        <w:rPr>
          <w:color w:val="auto"/>
        </w:rPr>
        <w:t xml:space="preserve"> rozvrhu hodín na škole PA/AU</w:t>
      </w:r>
    </w:p>
    <w:p w:rsidR="006773DA" w:rsidRDefault="006773DA" w:rsidP="004C453C">
      <w:pPr>
        <w:pStyle w:val="Default"/>
        <w:numPr>
          <w:ilvl w:val="0"/>
          <w:numId w:val="5"/>
        </w:numPr>
        <w:jc w:val="both"/>
      </w:pPr>
      <w:r w:rsidRPr="003D4E6A">
        <w:t xml:space="preserve">menný </w:t>
      </w:r>
      <w:r w:rsidR="00636BE5">
        <w:t>zoznam PA</w:t>
      </w:r>
      <w:r w:rsidR="00A54497">
        <w:t>/AU</w:t>
      </w:r>
      <w:r w:rsidR="00636BE5">
        <w:t xml:space="preserve"> pred začatím projektu</w:t>
      </w:r>
      <w:r w:rsidR="006C7B69">
        <w:t xml:space="preserve"> na predpísanom tlačive</w:t>
      </w:r>
      <w:r w:rsidR="000B75ED">
        <w:t>.</w:t>
      </w:r>
    </w:p>
    <w:p w:rsidR="00011BBA" w:rsidRDefault="006B1A2A" w:rsidP="00732B00">
      <w:pPr>
        <w:pStyle w:val="Default"/>
        <w:numPr>
          <w:ilvl w:val="1"/>
          <w:numId w:val="3"/>
        </w:numPr>
        <w:jc w:val="both"/>
      </w:pPr>
      <w:r>
        <w:t xml:space="preserve">Finančné prostriedky </w:t>
      </w:r>
      <w:r w:rsidR="00011BBA">
        <w:t>celkovej ceny práce PA</w:t>
      </w:r>
      <w:r w:rsidR="00A54497">
        <w:t>/AU</w:t>
      </w:r>
      <w:r w:rsidR="00011BBA">
        <w:t xml:space="preserve"> sú uhrádzané </w:t>
      </w:r>
      <w:r w:rsidR="00011BBA" w:rsidRPr="00701B94">
        <w:rPr>
          <w:b/>
        </w:rPr>
        <w:t>mesačne</w:t>
      </w:r>
      <w:r w:rsidR="00BC4F27">
        <w:rPr>
          <w:b/>
        </w:rPr>
        <w:t>,</w:t>
      </w:r>
      <w:r w:rsidR="00011BBA">
        <w:t xml:space="preserve"> na základe zdokladovania týchto dokladov</w:t>
      </w:r>
      <w:r w:rsidR="00520BFB">
        <w:t xml:space="preserve"> v </w:t>
      </w:r>
      <w:r w:rsidR="0006039B" w:rsidRPr="00F574AE">
        <w:rPr>
          <w:color w:val="auto"/>
        </w:rPr>
        <w:t>jednom vyhotovení</w:t>
      </w:r>
      <w:r w:rsidR="00F574AE">
        <w:rPr>
          <w:color w:val="auto"/>
        </w:rPr>
        <w:t>:</w:t>
      </w:r>
    </w:p>
    <w:p w:rsidR="00011BBA" w:rsidRDefault="00701B94" w:rsidP="00701B94">
      <w:pPr>
        <w:pStyle w:val="Default"/>
        <w:numPr>
          <w:ilvl w:val="0"/>
          <w:numId w:val="9"/>
        </w:numPr>
        <w:jc w:val="both"/>
      </w:pPr>
      <w:r>
        <w:t>overená kópia dochádzky PA</w:t>
      </w:r>
      <w:r w:rsidR="00A54497">
        <w:t>/AU</w:t>
      </w:r>
      <w:r w:rsidR="00A966C1">
        <w:t xml:space="preserve"> (v prípade dovolenky, návšteva lekára, </w:t>
      </w:r>
      <w:r w:rsidR="003B71F5">
        <w:t xml:space="preserve">dočasná pracovná neschopnosť (ďalej len </w:t>
      </w:r>
      <w:r w:rsidR="00A966C1">
        <w:t>DPN</w:t>
      </w:r>
      <w:r w:rsidR="003B71F5">
        <w:t>)</w:t>
      </w:r>
      <w:r w:rsidR="00A966C1">
        <w:t>,</w:t>
      </w:r>
      <w:r w:rsidR="003B71F5">
        <w:t xml:space="preserve"> ošetrenie člena rodiny (ďalej len </w:t>
      </w:r>
      <w:r w:rsidR="00A966C1">
        <w:t>OČR</w:t>
      </w:r>
      <w:r w:rsidR="003B71F5">
        <w:t>)</w:t>
      </w:r>
      <w:r w:rsidR="00A966C1">
        <w:t xml:space="preserve"> </w:t>
      </w:r>
      <w:r w:rsidR="00A966C1" w:rsidRPr="00A54497">
        <w:rPr>
          <w:b/>
        </w:rPr>
        <w:t>overená kópia relevantného dokladu</w:t>
      </w:r>
      <w:r w:rsidR="00A966C1">
        <w:t>),</w:t>
      </w:r>
    </w:p>
    <w:p w:rsidR="00A6416A" w:rsidRDefault="00A6416A" w:rsidP="00B43BBB">
      <w:pPr>
        <w:pStyle w:val="Default"/>
        <w:numPr>
          <w:ilvl w:val="0"/>
          <w:numId w:val="9"/>
        </w:numPr>
        <w:ind w:hanging="447"/>
        <w:jc w:val="both"/>
      </w:pPr>
      <w:r>
        <w:t xml:space="preserve">štvrťročná správa o činnosti </w:t>
      </w:r>
      <w:r w:rsidR="00F06354">
        <w:t xml:space="preserve">s </w:t>
      </w:r>
      <w:r>
        <w:t>výstup</w:t>
      </w:r>
      <w:r w:rsidR="00F06354">
        <w:t>mi</w:t>
      </w:r>
      <w:r>
        <w:t xml:space="preserve"> práce</w:t>
      </w:r>
      <w:r w:rsidR="000E70F3">
        <w:t xml:space="preserve"> PA</w:t>
      </w:r>
      <w:r w:rsidR="00A54497">
        <w:t>/AU</w:t>
      </w:r>
      <w:r w:rsidR="008C1BB1">
        <w:t xml:space="preserve"> – </w:t>
      </w:r>
      <w:r w:rsidR="00B43BBB">
        <w:t>za príslušný štvrťrok, vrátane výstupov (správa a prezenčná listina z návštev rodine, fotodokumentácia...). V prípade, že má PA/AU aj iný pracovno-právny vzťah je povinný doložiť aj pracovný a kumulatívny výkaz</w:t>
      </w:r>
      <w:r w:rsidR="008C1BB1">
        <w:t>;</w:t>
      </w:r>
    </w:p>
    <w:p w:rsidR="00701B94" w:rsidRDefault="0006039B" w:rsidP="00701B94">
      <w:pPr>
        <w:pStyle w:val="Default"/>
        <w:numPr>
          <w:ilvl w:val="0"/>
          <w:numId w:val="9"/>
        </w:numPr>
        <w:jc w:val="both"/>
      </w:pPr>
      <w:r>
        <w:t xml:space="preserve">overená </w:t>
      </w:r>
      <w:r w:rsidR="00E826D8">
        <w:t>výplatná páska,</w:t>
      </w:r>
    </w:p>
    <w:p w:rsidR="00E826D8" w:rsidRDefault="0006039B" w:rsidP="00AC07AC">
      <w:pPr>
        <w:pStyle w:val="Default"/>
        <w:numPr>
          <w:ilvl w:val="0"/>
          <w:numId w:val="9"/>
        </w:numPr>
        <w:jc w:val="both"/>
      </w:pPr>
      <w:r>
        <w:t xml:space="preserve">overená kópia </w:t>
      </w:r>
      <w:r w:rsidR="00E826D8">
        <w:t>bankov</w:t>
      </w:r>
      <w:r>
        <w:t>ého</w:t>
      </w:r>
      <w:r w:rsidR="00E826D8">
        <w:t xml:space="preserve"> výpis</w:t>
      </w:r>
      <w:r>
        <w:t>u</w:t>
      </w:r>
      <w:r w:rsidR="00E826D8">
        <w:t xml:space="preserve"> (ďalej len BV) MŠ</w:t>
      </w:r>
      <w:r w:rsidR="00B43BBB">
        <w:t xml:space="preserve">/ZŠ/SŠ </w:t>
      </w:r>
      <w:r w:rsidR="00E826D8">
        <w:t>s vyznačeným účtom a sumou preukazujúcou úhradu mzdy PA</w:t>
      </w:r>
      <w:r w:rsidR="00B43BBB">
        <w:t>/AU</w:t>
      </w:r>
    </w:p>
    <w:p w:rsidR="00B269E9" w:rsidRDefault="00AC07AC" w:rsidP="00701B94">
      <w:pPr>
        <w:pStyle w:val="Default"/>
        <w:numPr>
          <w:ilvl w:val="0"/>
          <w:numId w:val="9"/>
        </w:numPr>
        <w:jc w:val="both"/>
      </w:pPr>
      <w:r>
        <w:t xml:space="preserve">overená kópia </w:t>
      </w:r>
      <w:r w:rsidR="00B269E9">
        <w:t>BV MŠ/</w:t>
      </w:r>
      <w:r w:rsidR="00B43BBB">
        <w:t>ZŠ/SŠ</w:t>
      </w:r>
      <w:r w:rsidR="00B269E9">
        <w:t xml:space="preserve"> s vyznačeným </w:t>
      </w:r>
      <w:r w:rsidR="00D21B43">
        <w:t xml:space="preserve">účtom </w:t>
      </w:r>
      <w:r w:rsidR="00B269E9">
        <w:t>preuk</w:t>
      </w:r>
      <w:r w:rsidR="00D21B43">
        <w:t xml:space="preserve">azujúcu úhradu zdravotného poistenia, sociálneho poistenia, úhrady preddavku dane </w:t>
      </w:r>
      <w:r>
        <w:t>finančnej správy SR,</w:t>
      </w:r>
    </w:p>
    <w:p w:rsidR="006E243F" w:rsidRDefault="002C3723" w:rsidP="00701B94">
      <w:pPr>
        <w:pStyle w:val="Default"/>
        <w:numPr>
          <w:ilvl w:val="0"/>
          <w:numId w:val="9"/>
        </w:numPr>
        <w:jc w:val="both"/>
      </w:pPr>
      <w:r>
        <w:t>žiadosť školy o finančnú náhradu osobných nákladov zamestnancov</w:t>
      </w:r>
      <w:r w:rsidR="006E243F">
        <w:t xml:space="preserve"> (predpísané tlačivo</w:t>
      </w:r>
      <w:r w:rsidR="00B43BBB">
        <w:t xml:space="preserve"> – sumárny prehľad</w:t>
      </w:r>
      <w:r w:rsidR="006E243F">
        <w:t>)</w:t>
      </w:r>
      <w:r w:rsidR="000E70F3">
        <w:t>,</w:t>
      </w:r>
    </w:p>
    <w:p w:rsidR="00B361A1" w:rsidRDefault="004A72D9" w:rsidP="0052387B">
      <w:pPr>
        <w:pStyle w:val="Default"/>
        <w:numPr>
          <w:ilvl w:val="1"/>
          <w:numId w:val="3"/>
        </w:numPr>
        <w:jc w:val="both"/>
      </w:pPr>
      <w:r>
        <w:t>P</w:t>
      </w:r>
      <w:r w:rsidR="00AC07AC">
        <w:t>ri akejkoľvek zmene ovplyvňujúcu refundáciu mzdy PA</w:t>
      </w:r>
      <w:r w:rsidR="00B43BBB">
        <w:t>/AU</w:t>
      </w:r>
      <w:r w:rsidR="00CC0DF9">
        <w:t xml:space="preserve"> </w:t>
      </w:r>
      <w:r>
        <w:t>je povinn</w:t>
      </w:r>
      <w:r w:rsidR="002B4D10">
        <w:t>á</w:t>
      </w:r>
      <w:r>
        <w:t xml:space="preserve"> bezodkladne informovať projektovú kanceláriu NP </w:t>
      </w:r>
      <w:proofErr w:type="spellStart"/>
      <w:r w:rsidR="00B43BBB">
        <w:t>PoP</w:t>
      </w:r>
      <w:proofErr w:type="spellEnd"/>
      <w:r w:rsidR="00CF0711">
        <w:t xml:space="preserve"> II</w:t>
      </w:r>
      <w:r w:rsidR="0043698C">
        <w:t xml:space="preserve"> o tejto zmene</w:t>
      </w:r>
      <w:r>
        <w:t xml:space="preserve"> a zdokladovať </w:t>
      </w:r>
      <w:r w:rsidR="00323BFF">
        <w:t xml:space="preserve">overeným </w:t>
      </w:r>
      <w:r>
        <w:t>relevantným dokladom</w:t>
      </w:r>
      <w:r w:rsidR="00323BFF">
        <w:t xml:space="preserve"> (sobášny list, zmena trvalého bydliska, zme</w:t>
      </w:r>
      <w:r w:rsidR="000508F7">
        <w:t>na zdravotného poistenia a iné) v </w:t>
      </w:r>
      <w:r w:rsidR="005D260F">
        <w:t>jednom</w:t>
      </w:r>
      <w:r w:rsidR="000508F7">
        <w:t xml:space="preserve"> vyhotoven</w:t>
      </w:r>
      <w:r w:rsidR="005D260F">
        <w:t>í</w:t>
      </w:r>
      <w:r w:rsidR="000508F7">
        <w:t>.</w:t>
      </w:r>
    </w:p>
    <w:p w:rsidR="00B361A1" w:rsidRDefault="00323BFF" w:rsidP="00672E58">
      <w:pPr>
        <w:pStyle w:val="Default"/>
        <w:numPr>
          <w:ilvl w:val="1"/>
          <w:numId w:val="3"/>
        </w:numPr>
        <w:jc w:val="both"/>
      </w:pPr>
      <w:r>
        <w:t xml:space="preserve">Pri zmene </w:t>
      </w:r>
      <w:r w:rsidR="004030AC">
        <w:t xml:space="preserve">funkčného platu </w:t>
      </w:r>
      <w:r w:rsidR="00D61B6C">
        <w:t>PA</w:t>
      </w:r>
      <w:r w:rsidR="00B43BBB">
        <w:t>/AU</w:t>
      </w:r>
      <w:r w:rsidR="0043698C">
        <w:t xml:space="preserve"> v</w:t>
      </w:r>
      <w:r w:rsidR="00B43BBB">
        <w:t> </w:t>
      </w:r>
      <w:r w:rsidR="0043698C">
        <w:t>MŠ</w:t>
      </w:r>
      <w:r w:rsidR="00B43BBB">
        <w:t>/ZŠ/SŠ</w:t>
      </w:r>
      <w:r w:rsidR="00D61B6C">
        <w:t xml:space="preserve"> </w:t>
      </w:r>
      <w:r w:rsidR="0043698C">
        <w:t>je povinná</w:t>
      </w:r>
      <w:r w:rsidR="004030AC">
        <w:t xml:space="preserve"> </w:t>
      </w:r>
      <w:r w:rsidR="00B950D3">
        <w:t xml:space="preserve">bezodkladne </w:t>
      </w:r>
      <w:r w:rsidR="004030AC">
        <w:t xml:space="preserve">zdokladovať aktuálny </w:t>
      </w:r>
      <w:r w:rsidR="004030AC" w:rsidRPr="003D4E6A">
        <w:t>platový dekrét – oznámenie o výške a zložení funkčného platu</w:t>
      </w:r>
      <w:r w:rsidR="004030AC">
        <w:t xml:space="preserve"> spolu s overeným dokladom na základe ktorého došlo k zmene </w:t>
      </w:r>
      <w:r w:rsidR="00CC0DF9">
        <w:t xml:space="preserve"> </w:t>
      </w:r>
      <w:r w:rsidR="004030AC">
        <w:t>(</w:t>
      </w:r>
      <w:r w:rsidR="00B950D3">
        <w:t xml:space="preserve">ukončenie adaptačného vzdelávania, nárok na </w:t>
      </w:r>
      <w:r w:rsidR="00B43BBB">
        <w:t xml:space="preserve">príplatok za profesijný rozvoj a </w:t>
      </w:r>
      <w:r w:rsidR="00B950D3">
        <w:t>iné)</w:t>
      </w:r>
      <w:r w:rsidR="000508F7">
        <w:t xml:space="preserve"> v </w:t>
      </w:r>
      <w:r w:rsidR="005D260F">
        <w:t>jednom</w:t>
      </w:r>
      <w:r w:rsidR="000508F7">
        <w:t xml:space="preserve"> vyhotoven</w:t>
      </w:r>
      <w:r w:rsidR="005D260F">
        <w:t>í</w:t>
      </w:r>
      <w:r w:rsidR="000508F7">
        <w:t>.</w:t>
      </w:r>
    </w:p>
    <w:p w:rsidR="00B361A1" w:rsidRDefault="00A6720B" w:rsidP="002348D2">
      <w:pPr>
        <w:pStyle w:val="Default"/>
        <w:numPr>
          <w:ilvl w:val="1"/>
          <w:numId w:val="3"/>
        </w:numPr>
        <w:jc w:val="both"/>
      </w:pPr>
      <w:r w:rsidRPr="00567ABB">
        <w:rPr>
          <w:b/>
        </w:rPr>
        <w:t>Na štvrťročnej báze</w:t>
      </w:r>
      <w:r>
        <w:t xml:space="preserve"> je MŠ</w:t>
      </w:r>
      <w:r w:rsidR="00B43BBB">
        <w:t xml:space="preserve"> (</w:t>
      </w:r>
      <w:r>
        <w:t>zriaďovateľ</w:t>
      </w:r>
      <w:r w:rsidR="00B43BBB">
        <w:t xml:space="preserve"> MŠ)/ZŠ/SŠ</w:t>
      </w:r>
      <w:r>
        <w:t xml:space="preserve"> povinný zdokladovať </w:t>
      </w:r>
      <w:r w:rsidR="00651E9A">
        <w:t xml:space="preserve">projektovej kancelárii NP </w:t>
      </w:r>
      <w:proofErr w:type="spellStart"/>
      <w:r w:rsidR="00B43BBB">
        <w:t>PoP</w:t>
      </w:r>
      <w:proofErr w:type="spellEnd"/>
      <w:r w:rsidR="00CF0711">
        <w:t xml:space="preserve"> II</w:t>
      </w:r>
      <w:r w:rsidR="00651E9A">
        <w:t xml:space="preserve"> </w:t>
      </w:r>
      <w:r>
        <w:t xml:space="preserve">aktuálny </w:t>
      </w:r>
      <w:r w:rsidR="00651E9A">
        <w:t>„</w:t>
      </w:r>
      <w:r>
        <w:t>Štvrťročný výkaz o práci v</w:t>
      </w:r>
      <w:r w:rsidR="008A0E99">
        <w:t> </w:t>
      </w:r>
      <w:r>
        <w:t>školstve</w:t>
      </w:r>
      <w:r w:rsidR="008A0E99">
        <w:t>“</w:t>
      </w:r>
      <w:r>
        <w:t xml:space="preserve"> </w:t>
      </w:r>
      <w:proofErr w:type="spellStart"/>
      <w:r>
        <w:t>Šk</w:t>
      </w:r>
      <w:r w:rsidR="008A0E99">
        <w:t>o</w:t>
      </w:r>
      <w:r>
        <w:t>l</w:t>
      </w:r>
      <w:proofErr w:type="spellEnd"/>
      <w:r>
        <w:t xml:space="preserve"> (MŠVVaŠ SR) 1-04, ktorý zabezpečuje štatistické zisťovanie o zamestnanosti a čerpaní mzdových prostriedkov </w:t>
      </w:r>
      <w:r w:rsidR="00FE42DA">
        <w:t xml:space="preserve">za oblasť regionálneho školstva </w:t>
      </w:r>
      <w:r w:rsidR="00B43BBB">
        <w:t xml:space="preserve">(sledovanie riadkov 101, 104, 131, 201, 231) </w:t>
      </w:r>
      <w:r w:rsidR="00FE42DA">
        <w:t>originál, resp. overenú kópiu v </w:t>
      </w:r>
      <w:r w:rsidR="005D260F">
        <w:t>jednom</w:t>
      </w:r>
      <w:r w:rsidR="00FE42DA">
        <w:t xml:space="preserve"> vyhotovení</w:t>
      </w:r>
      <w:r w:rsidR="005D260F">
        <w:t>.</w:t>
      </w:r>
    </w:p>
    <w:p w:rsidR="008F2471" w:rsidRDefault="00186D55" w:rsidP="004A72D9">
      <w:pPr>
        <w:pStyle w:val="Default"/>
        <w:numPr>
          <w:ilvl w:val="1"/>
          <w:numId w:val="3"/>
        </w:numPr>
        <w:jc w:val="both"/>
      </w:pPr>
      <w:r w:rsidRPr="007E3F67">
        <w:rPr>
          <w:b/>
        </w:rPr>
        <w:t>Raz</w:t>
      </w:r>
      <w:r w:rsidRPr="00186D55">
        <w:t xml:space="preserve"> </w:t>
      </w:r>
      <w:r w:rsidRPr="007E3F67">
        <w:rPr>
          <w:b/>
        </w:rPr>
        <w:t>ročne</w:t>
      </w:r>
      <w:r w:rsidR="002C1A8E">
        <w:rPr>
          <w:b/>
        </w:rPr>
        <w:t>,</w:t>
      </w:r>
      <w:r w:rsidRPr="00186D55">
        <w:t xml:space="preserve"> </w:t>
      </w:r>
      <w:r w:rsidR="007E3F67">
        <w:t xml:space="preserve">spravidla v septembri aktuálneho roku </w:t>
      </w:r>
      <w:r>
        <w:t xml:space="preserve">sa projektovej kancelárii NP </w:t>
      </w:r>
      <w:proofErr w:type="spellStart"/>
      <w:r w:rsidR="00B43BBB">
        <w:t>PoP</w:t>
      </w:r>
      <w:proofErr w:type="spellEnd"/>
      <w:r w:rsidR="00C027F9">
        <w:t xml:space="preserve"> </w:t>
      </w:r>
      <w:r w:rsidR="00CF0711">
        <w:t xml:space="preserve">II </w:t>
      </w:r>
      <w:r w:rsidR="00C027F9">
        <w:t xml:space="preserve">v jednom vyhotovení </w:t>
      </w:r>
      <w:r w:rsidR="00C8608B">
        <w:t>zdokladuje:</w:t>
      </w:r>
    </w:p>
    <w:p w:rsidR="007E3F67" w:rsidRDefault="00022FA5" w:rsidP="0067607E">
      <w:pPr>
        <w:pStyle w:val="Default"/>
        <w:numPr>
          <w:ilvl w:val="0"/>
          <w:numId w:val="39"/>
        </w:numPr>
        <w:jc w:val="both"/>
      </w:pPr>
      <w:r>
        <w:t>čestné prehlásenie štatutára/riaditeľa školy o celkovom počte žiakov</w:t>
      </w:r>
      <w:r w:rsidR="001F6835">
        <w:t xml:space="preserve"> ZŠ, SŠ; o počte detí v MŠ</w:t>
      </w:r>
      <w:r>
        <w:t>/</w:t>
      </w:r>
      <w:r w:rsidR="001F6835">
        <w:t>počte tried v MŠ</w:t>
      </w:r>
      <w:r>
        <w:t>,</w:t>
      </w:r>
    </w:p>
    <w:p w:rsidR="00C8608B" w:rsidRDefault="00C8608B" w:rsidP="0067607E">
      <w:pPr>
        <w:pStyle w:val="Default"/>
        <w:numPr>
          <w:ilvl w:val="0"/>
          <w:numId w:val="39"/>
        </w:numPr>
        <w:jc w:val="both"/>
      </w:pPr>
      <w:r>
        <w:t>overenú kópiu, resp. originál z údaju v </w:t>
      </w:r>
      <w:proofErr w:type="spellStart"/>
      <w:r>
        <w:t>Eduzbere</w:t>
      </w:r>
      <w:proofErr w:type="spellEnd"/>
      <w:r>
        <w:t xml:space="preserve"> (systém zberu dát) ktorý sa robí raz za školský rok k 30.09. príslušného kalendárneho roka,</w:t>
      </w:r>
    </w:p>
    <w:p w:rsidR="00022FA5" w:rsidRDefault="00022FA5" w:rsidP="0067607E">
      <w:pPr>
        <w:pStyle w:val="Default"/>
        <w:numPr>
          <w:ilvl w:val="0"/>
          <w:numId w:val="39"/>
        </w:numPr>
        <w:jc w:val="both"/>
      </w:pPr>
      <w:r>
        <w:lastRenderedPageBreak/>
        <w:t>platnú pracovnú zmluvu</w:t>
      </w:r>
      <w:r w:rsidR="00FF290E">
        <w:t>, resp. dodatky pracovnej zmluvy PA</w:t>
      </w:r>
      <w:r w:rsidR="001F6835">
        <w:t>/AU</w:t>
      </w:r>
      <w:r w:rsidR="00FF290E">
        <w:t xml:space="preserve"> MŠ,</w:t>
      </w:r>
      <w:r w:rsidR="001F6835">
        <w:t xml:space="preserve"> ZŠ SŠ</w:t>
      </w:r>
    </w:p>
    <w:p w:rsidR="00FF290E" w:rsidRPr="00190525" w:rsidRDefault="00FF290E" w:rsidP="0067607E">
      <w:pPr>
        <w:pStyle w:val="Default"/>
        <w:numPr>
          <w:ilvl w:val="0"/>
          <w:numId w:val="39"/>
        </w:numPr>
        <w:jc w:val="both"/>
      </w:pPr>
      <w:r w:rsidRPr="00190525">
        <w:t>dokument/dokumen</w:t>
      </w:r>
      <w:r w:rsidR="001F6835" w:rsidRPr="00190525">
        <w:t>ty preukazujúce kvalifikáciu PA/AU,</w:t>
      </w:r>
    </w:p>
    <w:p w:rsidR="00190525" w:rsidRPr="00190525" w:rsidRDefault="00FF290E" w:rsidP="00190525">
      <w:pPr>
        <w:pStyle w:val="Default"/>
        <w:numPr>
          <w:ilvl w:val="0"/>
          <w:numId w:val="39"/>
        </w:numPr>
        <w:jc w:val="both"/>
      </w:pPr>
      <w:r w:rsidRPr="00190525">
        <w:t>štatutárom školy potvrdený menný zoznam PA</w:t>
      </w:r>
      <w:r w:rsidR="001F6835" w:rsidRPr="00190525">
        <w:t>/AU</w:t>
      </w:r>
      <w:r w:rsidRPr="00190525">
        <w:t xml:space="preserve"> a veľkosť </w:t>
      </w:r>
      <w:r w:rsidR="0024086B" w:rsidRPr="00190525">
        <w:t>úväzku jednotlivých PA</w:t>
      </w:r>
      <w:r w:rsidR="001F6835" w:rsidRPr="00190525">
        <w:t>/AU</w:t>
      </w:r>
      <w:r w:rsidR="0024086B" w:rsidRPr="00190525">
        <w:t>.</w:t>
      </w:r>
    </w:p>
    <w:p w:rsidR="00190525" w:rsidRPr="00190525" w:rsidRDefault="00190525" w:rsidP="002E4291">
      <w:pPr>
        <w:pStyle w:val="Default"/>
        <w:numPr>
          <w:ilvl w:val="1"/>
          <w:numId w:val="3"/>
        </w:numPr>
        <w:jc w:val="both"/>
        <w:rPr>
          <w:b/>
        </w:rPr>
      </w:pPr>
      <w:r w:rsidRPr="00190525">
        <w:t>Školy zapojené do projektu nesmú byť financované prevažne zo súkromných zdrojov,</w:t>
      </w:r>
      <w:r>
        <w:t xml:space="preserve"> </w:t>
      </w:r>
      <w:proofErr w:type="spellStart"/>
      <w:r w:rsidRPr="00190525">
        <w:t>t.j</w:t>
      </w:r>
      <w:proofErr w:type="spellEnd"/>
      <w:r w:rsidRPr="00190525">
        <w:t>. súkromné zdroje nepredstavujú 50% a</w:t>
      </w:r>
      <w:r>
        <w:t> </w:t>
      </w:r>
      <w:r w:rsidRPr="00190525">
        <w:t>viac</w:t>
      </w:r>
      <w:r>
        <w:t xml:space="preserve">. Súkromné školy predložia </w:t>
      </w:r>
      <w:r w:rsidRPr="00190525">
        <w:rPr>
          <w:b/>
        </w:rPr>
        <w:t>Čestné vyhlásenie o vyberaní školného a o jeho výške.</w:t>
      </w:r>
    </w:p>
    <w:p w:rsidR="00B361A1" w:rsidRPr="00190525" w:rsidRDefault="00CC4E7B" w:rsidP="00190525">
      <w:pPr>
        <w:pStyle w:val="Default"/>
        <w:ind w:left="720"/>
        <w:jc w:val="both"/>
      </w:pPr>
      <w:r>
        <w:t xml:space="preserve">Žiadatelia /prijímatelia/ školy, ktorí vyberajú školné (napr. MŠ a súkromné školy), </w:t>
      </w:r>
      <w:r w:rsidRPr="00190525">
        <w:t>nesmú zvyšovať školné k</w:t>
      </w:r>
      <w:r w:rsidR="00B82D3D" w:rsidRPr="00190525">
        <w:t>v</w:t>
      </w:r>
      <w:r w:rsidRPr="00190525">
        <w:t>ôli dodatočnej ESF podpore počas obdobia realizácie projektu.</w:t>
      </w:r>
      <w:r w:rsidR="00B82D3D" w:rsidRPr="00190525">
        <w:t xml:space="preserve"> MŠVVaŠ SR ako sprostredkovateľský orgán bude overovať/kontrolovať, či školné nebolo zvýšené v dôsledku dodatočnej ESF podpory.</w:t>
      </w:r>
      <w:r w:rsidR="00E20B11" w:rsidRPr="00190525">
        <w:t xml:space="preserve"> </w:t>
      </w:r>
      <w:r w:rsidR="00323041" w:rsidRPr="00190525">
        <w:t>V</w:t>
      </w:r>
      <w:r w:rsidR="004224A3" w:rsidRPr="00190525">
        <w:t> </w:t>
      </w:r>
      <w:r w:rsidR="00323041" w:rsidRPr="00190525">
        <w:t>prípade</w:t>
      </w:r>
      <w:r w:rsidR="004224A3" w:rsidRPr="00190525">
        <w:t>,</w:t>
      </w:r>
      <w:r w:rsidR="00323041" w:rsidRPr="00190525">
        <w:t xml:space="preserve"> ak došlo k </w:t>
      </w:r>
      <w:r w:rsidR="004224A3" w:rsidRPr="00190525">
        <w:t>z</w:t>
      </w:r>
      <w:r w:rsidR="00323041" w:rsidRPr="00190525">
        <w:t>výšeniu školného,</w:t>
      </w:r>
      <w:r w:rsidR="009051D9" w:rsidRPr="00190525">
        <w:t xml:space="preserve"> </w:t>
      </w:r>
      <w:r w:rsidR="00E20B11" w:rsidRPr="00190525">
        <w:t>musí MŠ</w:t>
      </w:r>
      <w:r w:rsidR="001F6835" w:rsidRPr="00190525">
        <w:t xml:space="preserve"> resp. ZŠ, SŠ</w:t>
      </w:r>
      <w:r w:rsidR="00E20B11" w:rsidRPr="00190525">
        <w:t xml:space="preserve"> poskytnúť zdôvodnenie jeho zvýšenia, vrátane potrebnej podpornej dokumentácie.</w:t>
      </w:r>
    </w:p>
    <w:p w:rsidR="00C77DF7" w:rsidRPr="00190525" w:rsidRDefault="00ED6773" w:rsidP="00C77DF7">
      <w:pPr>
        <w:pStyle w:val="Default"/>
        <w:numPr>
          <w:ilvl w:val="1"/>
          <w:numId w:val="3"/>
        </w:numPr>
        <w:jc w:val="both"/>
      </w:pPr>
      <w:r w:rsidRPr="00190525">
        <w:t xml:space="preserve">Projektová </w:t>
      </w:r>
      <w:r w:rsidR="001F6835" w:rsidRPr="00190525">
        <w:t xml:space="preserve">kancelária NP </w:t>
      </w:r>
      <w:proofErr w:type="spellStart"/>
      <w:r w:rsidR="001F6835" w:rsidRPr="00190525">
        <w:t>PoP</w:t>
      </w:r>
      <w:proofErr w:type="spellEnd"/>
      <w:r w:rsidR="00CF0711">
        <w:t xml:space="preserve"> II </w:t>
      </w:r>
      <w:r w:rsidR="00C77DF7" w:rsidRPr="00190525">
        <w:t xml:space="preserve"> overí údaje </w:t>
      </w:r>
      <w:r w:rsidRPr="00190525">
        <w:t>z</w:t>
      </w:r>
      <w:r w:rsidR="00C77DF7" w:rsidRPr="00190525">
        <w:t> </w:t>
      </w:r>
      <w:proofErr w:type="spellStart"/>
      <w:r w:rsidR="00C77DF7" w:rsidRPr="00190525">
        <w:t>Eduzber</w:t>
      </w:r>
      <w:r w:rsidRPr="00190525">
        <w:t>u</w:t>
      </w:r>
      <w:proofErr w:type="spellEnd"/>
      <w:r w:rsidR="00C77DF7" w:rsidRPr="00190525">
        <w:t xml:space="preserve"> (systém zberu dát) ktorý sa robí raz za školský rok k 30.09. príslušného kalendárneho roka (všetci zriaďovatelia škôl sú povinný podľa §7 ods. 4. zákona č. 597/2003 </w:t>
      </w:r>
      <w:proofErr w:type="spellStart"/>
      <w:r w:rsidR="00C77DF7" w:rsidRPr="00190525">
        <w:t>Z.z</w:t>
      </w:r>
      <w:proofErr w:type="spellEnd"/>
      <w:r w:rsidR="00C77DF7" w:rsidRPr="00190525">
        <w:t xml:space="preserve">. o financovaní základných škôl, stredných škôl a školských zariadení v znení neskorších predpisov oznámiť do 30.9. príslušnému okresnému úradu v sídle </w:t>
      </w:r>
      <w:r w:rsidR="00C77DF7" w:rsidRPr="00190525">
        <w:rPr>
          <w:color w:val="auto"/>
        </w:rPr>
        <w:t>kraja</w:t>
      </w:r>
      <w:r w:rsidR="00C77DF7" w:rsidRPr="00190525">
        <w:t xml:space="preserve"> skutočné počty žiakov škôl v ich zriaďovateľskej pôsobnosti v novom školskom roku a ďalšie údaje potrebné na rozpis</w:t>
      </w:r>
      <w:r w:rsidR="00C77DF7">
        <w:t xml:space="preserve"> </w:t>
      </w:r>
      <w:r w:rsidR="00C77DF7" w:rsidRPr="00190525">
        <w:t>finančných prostriedkov). Údaje pre školský rok 20</w:t>
      </w:r>
      <w:r w:rsidR="00CF0711">
        <w:t>20</w:t>
      </w:r>
      <w:r w:rsidR="001F6835" w:rsidRPr="00190525">
        <w:t>/202</w:t>
      </w:r>
      <w:r w:rsidR="00CF0711">
        <w:t>1</w:t>
      </w:r>
      <w:r w:rsidR="00C77DF7" w:rsidRPr="00190525">
        <w:t xml:space="preserve"> budú zo strany škôl</w:t>
      </w:r>
      <w:r w:rsidR="00C77DF7">
        <w:t xml:space="preserve"> poskytnuté k 30.09.20</w:t>
      </w:r>
      <w:r w:rsidR="00CF0711">
        <w:t>20</w:t>
      </w:r>
      <w:r w:rsidR="00C77DF7">
        <w:t xml:space="preserve">. Zároveň bude prostredníctvom Štvrťročného výkazu o práci </w:t>
      </w:r>
      <w:r w:rsidR="00C77DF7" w:rsidRPr="00190525">
        <w:t xml:space="preserve">v školstve </w:t>
      </w:r>
      <w:proofErr w:type="spellStart"/>
      <w:r w:rsidR="00C77DF7" w:rsidRPr="00190525">
        <w:t>Šk</w:t>
      </w:r>
      <w:r w:rsidR="008A0E99" w:rsidRPr="00190525">
        <w:t>o</w:t>
      </w:r>
      <w:r w:rsidR="00C77DF7" w:rsidRPr="00190525">
        <w:t>l</w:t>
      </w:r>
      <w:proofErr w:type="spellEnd"/>
      <w:r w:rsidR="00C77DF7" w:rsidRPr="00190525">
        <w:t xml:space="preserve"> (MŠVVaŠ) 1-04 overené či ide o novovytvorené pracovné m</w:t>
      </w:r>
      <w:r w:rsidR="00190525" w:rsidRPr="00190525">
        <w:t>iesta.</w:t>
      </w:r>
    </w:p>
    <w:p w:rsidR="00D31936" w:rsidRDefault="00D31936" w:rsidP="009051D9">
      <w:pPr>
        <w:pStyle w:val="Default"/>
        <w:ind w:left="1080"/>
        <w:jc w:val="center"/>
      </w:pPr>
    </w:p>
    <w:p w:rsidR="00D31936" w:rsidRPr="00B5196B" w:rsidRDefault="00D31936" w:rsidP="00D31936">
      <w:pPr>
        <w:pStyle w:val="Default"/>
        <w:ind w:left="360"/>
        <w:jc w:val="center"/>
        <w:rPr>
          <w:b/>
        </w:rPr>
      </w:pPr>
      <w:r w:rsidRPr="00B5196B">
        <w:rPr>
          <w:b/>
        </w:rPr>
        <w:t xml:space="preserve">Článok </w:t>
      </w:r>
      <w:r w:rsidR="00297A66">
        <w:rPr>
          <w:b/>
        </w:rPr>
        <w:t>3</w:t>
      </w:r>
    </w:p>
    <w:p w:rsidR="003C77A3" w:rsidRDefault="003C77A3" w:rsidP="003C77A3">
      <w:pPr>
        <w:pStyle w:val="Default"/>
        <w:ind w:left="720"/>
        <w:jc w:val="both"/>
      </w:pPr>
    </w:p>
    <w:p w:rsidR="001F6835" w:rsidRDefault="003B7624" w:rsidP="00FA3C8B">
      <w:pPr>
        <w:pStyle w:val="Default"/>
        <w:ind w:left="360"/>
        <w:jc w:val="center"/>
        <w:rPr>
          <w:b/>
        </w:rPr>
      </w:pPr>
      <w:r>
        <w:rPr>
          <w:b/>
        </w:rPr>
        <w:t xml:space="preserve">Refundácia ceny práce </w:t>
      </w:r>
      <w:proofErr w:type="spellStart"/>
      <w:r w:rsidR="001F6835">
        <w:rPr>
          <w:b/>
        </w:rPr>
        <w:t>inkluzívneho</w:t>
      </w:r>
      <w:proofErr w:type="spellEnd"/>
      <w:r w:rsidR="001F6835">
        <w:rPr>
          <w:b/>
        </w:rPr>
        <w:t xml:space="preserve"> tímu v materských školách,</w:t>
      </w:r>
    </w:p>
    <w:p w:rsidR="00FA3C8B" w:rsidRDefault="001F6835" w:rsidP="00FA3C8B">
      <w:pPr>
        <w:pStyle w:val="Default"/>
        <w:ind w:left="360"/>
        <w:jc w:val="center"/>
        <w:rPr>
          <w:b/>
        </w:rPr>
      </w:pPr>
      <w:r>
        <w:rPr>
          <w:b/>
        </w:rPr>
        <w:t xml:space="preserve"> </w:t>
      </w:r>
      <w:r w:rsidR="003B7624">
        <w:rPr>
          <w:b/>
        </w:rPr>
        <w:t>základných školách</w:t>
      </w:r>
      <w:r>
        <w:rPr>
          <w:b/>
        </w:rPr>
        <w:t xml:space="preserve"> a stredných školách</w:t>
      </w:r>
    </w:p>
    <w:p w:rsidR="00FA3C8B" w:rsidRDefault="00FA3C8B" w:rsidP="00FA3C8B">
      <w:pPr>
        <w:pStyle w:val="Default"/>
        <w:ind w:left="360"/>
        <w:jc w:val="center"/>
        <w:rPr>
          <w:b/>
        </w:rPr>
      </w:pPr>
      <w:r>
        <w:rPr>
          <w:b/>
        </w:rPr>
        <w:t xml:space="preserve"> </w:t>
      </w:r>
    </w:p>
    <w:p w:rsidR="00511A50" w:rsidRDefault="003B7624" w:rsidP="00511A50">
      <w:pPr>
        <w:pStyle w:val="Default"/>
        <w:ind w:left="709" w:hanging="349"/>
        <w:jc w:val="both"/>
      </w:pPr>
      <w:r>
        <w:t>(1)</w:t>
      </w:r>
      <w:r w:rsidR="00FA3C8B">
        <w:t xml:space="preserve"> </w:t>
      </w:r>
      <w:r w:rsidR="00FA3C8B" w:rsidRPr="00B5196B">
        <w:t xml:space="preserve">NP </w:t>
      </w:r>
      <w:proofErr w:type="spellStart"/>
      <w:r w:rsidR="001F6835">
        <w:t>PoP</w:t>
      </w:r>
      <w:proofErr w:type="spellEnd"/>
      <w:r w:rsidR="00CF0711">
        <w:t xml:space="preserve"> II</w:t>
      </w:r>
      <w:r w:rsidR="00FA3C8B" w:rsidRPr="00B5196B">
        <w:t xml:space="preserve"> v rámci implementácie NP vytvorí </w:t>
      </w:r>
      <w:proofErr w:type="spellStart"/>
      <w:r w:rsidR="00365B3D">
        <w:t>inkluzívny</w:t>
      </w:r>
      <w:proofErr w:type="spellEnd"/>
      <w:r w:rsidR="00365B3D">
        <w:t xml:space="preserve"> tím</w:t>
      </w:r>
      <w:r w:rsidR="00580CE0">
        <w:t>:</w:t>
      </w:r>
      <w:r w:rsidR="00365B3D">
        <w:t xml:space="preserve"> </w:t>
      </w:r>
      <w:r w:rsidR="00FA3C8B" w:rsidRPr="00B5196B">
        <w:t xml:space="preserve">školský psychológ, školský </w:t>
      </w:r>
      <w:r w:rsidR="00365B3D">
        <w:t xml:space="preserve">špeciálny pedagóg a </w:t>
      </w:r>
      <w:r w:rsidR="00FA3C8B" w:rsidRPr="00B5196B">
        <w:t>sociálny pedagóg</w:t>
      </w:r>
      <w:r w:rsidR="00365B3D">
        <w:t xml:space="preserve">. Cieľom je zavedenie refundácie </w:t>
      </w:r>
      <w:r w:rsidR="000C27F8">
        <w:t>ceny práce pre</w:t>
      </w:r>
      <w:r w:rsidR="00580CE0">
        <w:t xml:space="preserve"> </w:t>
      </w:r>
      <w:proofErr w:type="spellStart"/>
      <w:r w:rsidR="00580CE0">
        <w:t>inkluzívny</w:t>
      </w:r>
      <w:proofErr w:type="spellEnd"/>
      <w:r w:rsidR="00580CE0">
        <w:t xml:space="preserve"> tím ako nástroj podpory inklúzie v</w:t>
      </w:r>
      <w:r w:rsidR="001F6835">
        <w:t xml:space="preserve"> MŠ, </w:t>
      </w:r>
      <w:r w:rsidR="00580CE0">
        <w:t>ZŠ, vrátane ZŠ so špeciálnymi triedami</w:t>
      </w:r>
      <w:r w:rsidR="001F6835">
        <w:t xml:space="preserve"> a</w:t>
      </w:r>
      <w:r w:rsidR="00190525">
        <w:t> </w:t>
      </w:r>
      <w:r w:rsidR="001F6835">
        <w:t>SŠ</w:t>
      </w:r>
      <w:r w:rsidR="00190525">
        <w:t>.</w:t>
      </w:r>
    </w:p>
    <w:p w:rsidR="00511A50" w:rsidRDefault="00511A50" w:rsidP="00511A50">
      <w:pPr>
        <w:pStyle w:val="Default"/>
        <w:ind w:left="709" w:hanging="349"/>
        <w:jc w:val="both"/>
      </w:pPr>
      <w:r>
        <w:t xml:space="preserve">(2) Minimálne jeden deň </w:t>
      </w:r>
      <w:r w:rsidRPr="00732B00">
        <w:rPr>
          <w:b/>
        </w:rPr>
        <w:t>pred uzatvorením pracovno-právneho vzťahu</w:t>
      </w:r>
      <w:r>
        <w:t xml:space="preserve"> </w:t>
      </w:r>
      <w:r w:rsidR="001F6835">
        <w:t xml:space="preserve">MŠ, </w:t>
      </w:r>
      <w:r w:rsidR="000F708B">
        <w:t>Z</w:t>
      </w:r>
      <w:r>
        <w:t>Š</w:t>
      </w:r>
      <w:r w:rsidR="001F6835">
        <w:t>, SŠ</w:t>
      </w:r>
      <w:r w:rsidR="000F708B">
        <w:t xml:space="preserve"> </w:t>
      </w:r>
      <w:r>
        <w:t xml:space="preserve">zašle na určenú e-mailovú adresu projektovej kancelárii NP </w:t>
      </w:r>
      <w:proofErr w:type="spellStart"/>
      <w:r w:rsidR="00190525">
        <w:t>PoP</w:t>
      </w:r>
      <w:proofErr w:type="spellEnd"/>
      <w:r w:rsidR="00CF0711">
        <w:t xml:space="preserve"> II</w:t>
      </w:r>
      <w:r w:rsidR="003C77A3">
        <w:t>:</w:t>
      </w:r>
      <w:r>
        <w:t xml:space="preserve"> </w:t>
      </w:r>
    </w:p>
    <w:p w:rsidR="00511A50" w:rsidRDefault="00511A50" w:rsidP="00BA1001">
      <w:pPr>
        <w:pStyle w:val="Default"/>
        <w:numPr>
          <w:ilvl w:val="0"/>
          <w:numId w:val="38"/>
        </w:numPr>
        <w:jc w:val="both"/>
      </w:pPr>
      <w:r>
        <w:t xml:space="preserve">meno a priezvisko nového člena </w:t>
      </w:r>
      <w:proofErr w:type="spellStart"/>
      <w:r>
        <w:t>inkluzívneho</w:t>
      </w:r>
      <w:proofErr w:type="spellEnd"/>
      <w:r w:rsidR="007654DF">
        <w:t xml:space="preserve"> tímu</w:t>
      </w:r>
      <w:r w:rsidR="00445306">
        <w:t xml:space="preserve"> ďalej </w:t>
      </w:r>
      <w:r w:rsidR="005411EE">
        <w:t>(IT</w:t>
      </w:r>
      <w:r w:rsidR="00445306">
        <w:t>)</w:t>
      </w:r>
      <w:r>
        <w:t>,</w:t>
      </w:r>
    </w:p>
    <w:p w:rsidR="00511A50" w:rsidRDefault="00511A50" w:rsidP="00BA1001">
      <w:pPr>
        <w:pStyle w:val="Default"/>
        <w:numPr>
          <w:ilvl w:val="0"/>
          <w:numId w:val="38"/>
        </w:numPr>
        <w:jc w:val="both"/>
      </w:pPr>
      <w:r>
        <w:t xml:space="preserve">predpokladaný dátum nástupu </w:t>
      </w:r>
      <w:r w:rsidR="005411EE">
        <w:t>člena IT</w:t>
      </w:r>
      <w:r>
        <w:t>,</w:t>
      </w:r>
    </w:p>
    <w:p w:rsidR="00511A50" w:rsidRDefault="00511A50" w:rsidP="00BA1001">
      <w:pPr>
        <w:pStyle w:val="Default"/>
        <w:numPr>
          <w:ilvl w:val="0"/>
          <w:numId w:val="38"/>
        </w:numPr>
        <w:jc w:val="both"/>
      </w:pPr>
      <w:r>
        <w:t xml:space="preserve">plánovaný úväzok </w:t>
      </w:r>
      <w:r w:rsidR="005411EE">
        <w:t>člena IT</w:t>
      </w:r>
      <w:r>
        <w:t>,</w:t>
      </w:r>
    </w:p>
    <w:p w:rsidR="00B361A1" w:rsidRDefault="00511A50" w:rsidP="00703C6F">
      <w:pPr>
        <w:pStyle w:val="Default"/>
        <w:numPr>
          <w:ilvl w:val="0"/>
          <w:numId w:val="17"/>
        </w:numPr>
        <w:jc w:val="both"/>
      </w:pPr>
      <w:r>
        <w:t>plánovanú pozíciu</w:t>
      </w:r>
      <w:r w:rsidR="00445306">
        <w:t xml:space="preserve"> </w:t>
      </w:r>
      <w:r w:rsidR="005411EE">
        <w:t>člena IT</w:t>
      </w:r>
      <w:r>
        <w:t>.</w:t>
      </w:r>
    </w:p>
    <w:p w:rsidR="00CC3984" w:rsidRDefault="00EF7A7C" w:rsidP="00EF7A7C">
      <w:pPr>
        <w:pStyle w:val="Default"/>
        <w:tabs>
          <w:tab w:val="left" w:pos="709"/>
        </w:tabs>
        <w:ind w:left="360"/>
        <w:jc w:val="both"/>
      </w:pPr>
      <w:r>
        <w:t>(3)</w:t>
      </w:r>
      <w:r w:rsidR="006B1A2A">
        <w:t xml:space="preserve">  </w:t>
      </w:r>
      <w:r w:rsidR="00CC3984" w:rsidRPr="00732B00">
        <w:rPr>
          <w:b/>
        </w:rPr>
        <w:t xml:space="preserve">Po uzatvorení pracovno-právneho </w:t>
      </w:r>
      <w:r w:rsidR="00CC3984">
        <w:rPr>
          <w:b/>
        </w:rPr>
        <w:t>vzťahu</w:t>
      </w:r>
      <w:r w:rsidR="00CC3984">
        <w:t xml:space="preserve"> so zamestnancom </w:t>
      </w:r>
      <w:proofErr w:type="spellStart"/>
      <w:r w:rsidR="00CC3984">
        <w:t>inkluzívneho</w:t>
      </w:r>
      <w:proofErr w:type="spellEnd"/>
      <w:r w:rsidR="00CC3984">
        <w:t xml:space="preserve"> tímu </w:t>
      </w:r>
      <w:r w:rsidR="005411EE">
        <w:t xml:space="preserve">MŠ, </w:t>
      </w:r>
      <w:r w:rsidR="00CC3984">
        <w:t>ZŠ</w:t>
      </w:r>
      <w:r w:rsidR="005411EE">
        <w:t>, SŠ</w:t>
      </w:r>
      <w:r w:rsidR="00CC3984">
        <w:t xml:space="preserve">  bezodkladne do 5 pracovných dní do</w:t>
      </w:r>
      <w:r w:rsidR="005411EE">
        <w:t xml:space="preserve">ručí projektovej kancelárii NP </w:t>
      </w:r>
      <w:proofErr w:type="spellStart"/>
      <w:r w:rsidR="005411EE">
        <w:t>PoP</w:t>
      </w:r>
      <w:proofErr w:type="spellEnd"/>
      <w:r w:rsidR="00CF0711">
        <w:t xml:space="preserve"> II </w:t>
      </w:r>
      <w:r w:rsidR="005411EE">
        <w:t xml:space="preserve"> </w:t>
      </w:r>
      <w:r w:rsidR="00CC3984">
        <w:t>podpornú dokumentáciu v dvoch rovnocenných vyhotoveniach</w:t>
      </w:r>
      <w:r w:rsidR="003C77A3">
        <w:t>:</w:t>
      </w:r>
    </w:p>
    <w:p w:rsidR="00CC3984" w:rsidRDefault="00CC3984" w:rsidP="00221A00">
      <w:pPr>
        <w:pStyle w:val="Default"/>
        <w:numPr>
          <w:ilvl w:val="0"/>
          <w:numId w:val="32"/>
        </w:numPr>
        <w:jc w:val="both"/>
      </w:pPr>
      <w:r w:rsidRPr="003D4E6A">
        <w:t>pracovnú zmluvu,</w:t>
      </w:r>
    </w:p>
    <w:p w:rsidR="00CC3984" w:rsidRPr="003D4E6A" w:rsidRDefault="00CC3984" w:rsidP="00221A00">
      <w:pPr>
        <w:pStyle w:val="Default"/>
        <w:numPr>
          <w:ilvl w:val="0"/>
          <w:numId w:val="32"/>
        </w:numPr>
        <w:jc w:val="both"/>
      </w:pPr>
      <w:r w:rsidRPr="003D4E6A">
        <w:t>pracovnú náplň,</w:t>
      </w:r>
    </w:p>
    <w:p w:rsidR="00CC3984" w:rsidRDefault="00CC3984" w:rsidP="00221A00">
      <w:pPr>
        <w:pStyle w:val="Default"/>
        <w:numPr>
          <w:ilvl w:val="0"/>
          <w:numId w:val="32"/>
        </w:numPr>
        <w:jc w:val="both"/>
      </w:pPr>
      <w:r w:rsidRPr="003D4E6A">
        <w:t>platový dekrét – oznámenie o výške a zložení funkčného platu,</w:t>
      </w:r>
    </w:p>
    <w:p w:rsidR="00CC3984" w:rsidRPr="003D4E6A" w:rsidRDefault="00CC3984" w:rsidP="001875A2">
      <w:pPr>
        <w:pStyle w:val="Default"/>
        <w:numPr>
          <w:ilvl w:val="0"/>
          <w:numId w:val="32"/>
        </w:numPr>
        <w:jc w:val="both"/>
      </w:pPr>
      <w:r>
        <w:t>čestné prehlásenie (</w:t>
      </w:r>
      <w:r w:rsidRPr="006574AE">
        <w:rPr>
          <w:bCs/>
        </w:rPr>
        <w:t xml:space="preserve">že nemá uzatvorený iný pracovno-právny vzťah ako hlavný pracovný pomer na </w:t>
      </w:r>
      <w:r w:rsidR="007654DF" w:rsidRPr="006574AE">
        <w:rPr>
          <w:bCs/>
        </w:rPr>
        <w:t>odbornej pozícii</w:t>
      </w:r>
      <w:r w:rsidR="006574AE" w:rsidRPr="006574AE">
        <w:rPr>
          <w:bCs/>
        </w:rPr>
        <w:t>). V prípade že takéto prehlásenie nie je možné doložiť, identifikuje všetky jeho pracovné pomery a výšku úväzkov,</w:t>
      </w:r>
    </w:p>
    <w:p w:rsidR="00CC3984" w:rsidRPr="003D4E6A" w:rsidRDefault="00CC3984" w:rsidP="00221A00">
      <w:pPr>
        <w:pStyle w:val="Default"/>
        <w:numPr>
          <w:ilvl w:val="0"/>
          <w:numId w:val="32"/>
        </w:numPr>
        <w:jc w:val="both"/>
      </w:pPr>
      <w:r w:rsidRPr="003D4E6A">
        <w:t xml:space="preserve">prehlásenie o účte, na ktorý bude pravidelne - mesačne uhrádzaná mzda </w:t>
      </w:r>
      <w:r w:rsidR="007654DF">
        <w:t>odborného zamestnanca</w:t>
      </w:r>
      <w:r w:rsidRPr="003D4E6A">
        <w:t xml:space="preserve"> (osobný účet </w:t>
      </w:r>
      <w:r w:rsidR="005411EE">
        <w:t>člena IT</w:t>
      </w:r>
      <w:r w:rsidRPr="003D4E6A">
        <w:t>),</w:t>
      </w:r>
    </w:p>
    <w:p w:rsidR="00CC3984" w:rsidRDefault="00CC3984" w:rsidP="00221A00">
      <w:pPr>
        <w:pStyle w:val="Default"/>
        <w:numPr>
          <w:ilvl w:val="0"/>
          <w:numId w:val="32"/>
        </w:numPr>
        <w:jc w:val="both"/>
      </w:pPr>
      <w:r>
        <w:lastRenderedPageBreak/>
        <w:t>s</w:t>
      </w:r>
      <w:r w:rsidRPr="004D01D4">
        <w:t xml:space="preserve">úhlas dotknutej osoby </w:t>
      </w:r>
      <w:r>
        <w:t>(</w:t>
      </w:r>
      <w:r w:rsidR="005411EE">
        <w:t>člena IT</w:t>
      </w:r>
      <w:r>
        <w:t xml:space="preserve">) </w:t>
      </w:r>
      <w:r w:rsidRPr="004D01D4">
        <w:t>so správou, spracovaním a uchovávaním osobných údajov</w:t>
      </w:r>
      <w:r>
        <w:t>,</w:t>
      </w:r>
    </w:p>
    <w:p w:rsidR="00CC3984" w:rsidRDefault="00CC3984" w:rsidP="00221A00">
      <w:pPr>
        <w:pStyle w:val="Default"/>
        <w:numPr>
          <w:ilvl w:val="0"/>
          <w:numId w:val="32"/>
        </w:numPr>
        <w:jc w:val="both"/>
      </w:pPr>
      <w:r>
        <w:t xml:space="preserve">kópia dokumentu/dokumenty preukazujúce/potvrdzujúcu kvalifikáciu </w:t>
      </w:r>
      <w:r w:rsidR="005411EE">
        <w:t>člena IT</w:t>
      </w:r>
      <w:r>
        <w:t>,</w:t>
      </w:r>
    </w:p>
    <w:p w:rsidR="00CC3984" w:rsidRDefault="00CC3984" w:rsidP="00221A00">
      <w:pPr>
        <w:pStyle w:val="Default"/>
        <w:numPr>
          <w:ilvl w:val="0"/>
          <w:numId w:val="32"/>
        </w:numPr>
        <w:jc w:val="both"/>
      </w:pPr>
      <w:r>
        <w:t>v prípade poberania invalidného, resp. čiastočne invalidného dôchodku, starobného dôchodku</w:t>
      </w:r>
      <w:r w:rsidR="00445306">
        <w:t xml:space="preserve"> </w:t>
      </w:r>
      <w:r w:rsidR="005411EE">
        <w:t>člena IT</w:t>
      </w:r>
      <w:r>
        <w:t>, je nutné zdokladovať overenú kópiu rozhodnutia zo SP z dôvodu zníženia odvodového zaťaženia do zdravotnej a sociálnej poisťovne,</w:t>
      </w:r>
    </w:p>
    <w:p w:rsidR="00CC3984" w:rsidRPr="003C71B9" w:rsidRDefault="00CC3984" w:rsidP="00221A00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3C71B9">
        <w:rPr>
          <w:color w:val="auto"/>
        </w:rPr>
        <w:t>informáciu o zdravotnej poisťovni,</w:t>
      </w:r>
    </w:p>
    <w:p w:rsidR="00B361A1" w:rsidRDefault="00CC3984" w:rsidP="00C552D2">
      <w:pPr>
        <w:pStyle w:val="Default"/>
        <w:numPr>
          <w:ilvl w:val="0"/>
          <w:numId w:val="32"/>
        </w:numPr>
        <w:jc w:val="both"/>
      </w:pPr>
      <w:r w:rsidRPr="003D4E6A">
        <w:t xml:space="preserve">menný </w:t>
      </w:r>
      <w:r>
        <w:t xml:space="preserve">zoznam </w:t>
      </w:r>
      <w:r w:rsidR="005411EE">
        <w:t>členov IT</w:t>
      </w:r>
      <w:r>
        <w:t xml:space="preserve"> pred začatím projektu na predpísanom tlačive.</w:t>
      </w:r>
    </w:p>
    <w:p w:rsidR="000C2EDD" w:rsidRDefault="000C2EDD" w:rsidP="00EF7A7C">
      <w:pPr>
        <w:pStyle w:val="Default"/>
        <w:numPr>
          <w:ilvl w:val="0"/>
          <w:numId w:val="1"/>
        </w:numPr>
        <w:jc w:val="both"/>
      </w:pPr>
      <w:r>
        <w:t xml:space="preserve">Finančné prostriedky celkovej ceny práce </w:t>
      </w:r>
      <w:proofErr w:type="spellStart"/>
      <w:r>
        <w:t>inkluzívneho</w:t>
      </w:r>
      <w:proofErr w:type="spellEnd"/>
      <w:r>
        <w:t xml:space="preserve"> tímu sú uhrádzané </w:t>
      </w:r>
      <w:r w:rsidRPr="00701B94">
        <w:rPr>
          <w:b/>
        </w:rPr>
        <w:t>mesačne</w:t>
      </w:r>
      <w:r w:rsidR="002C1A8E">
        <w:rPr>
          <w:b/>
        </w:rPr>
        <w:t>,</w:t>
      </w:r>
      <w:r>
        <w:t xml:space="preserve"> na základe  zdokladovania týchto dokladov </w:t>
      </w:r>
      <w:r w:rsidRPr="003C71B9">
        <w:rPr>
          <w:color w:val="auto"/>
        </w:rPr>
        <w:t>jednom vyhotovení</w:t>
      </w:r>
      <w:r w:rsidR="003C71B9">
        <w:rPr>
          <w:color w:val="auto"/>
        </w:rPr>
        <w:t>:</w:t>
      </w:r>
    </w:p>
    <w:p w:rsidR="000C2EDD" w:rsidRDefault="00DD1B54" w:rsidP="000C2EDD">
      <w:pPr>
        <w:pStyle w:val="Default"/>
        <w:numPr>
          <w:ilvl w:val="0"/>
          <w:numId w:val="30"/>
        </w:numPr>
        <w:jc w:val="both"/>
      </w:pPr>
      <w:r>
        <w:t xml:space="preserve">overená kópia dochádzky </w:t>
      </w:r>
      <w:r w:rsidR="00EF7A7C">
        <w:t>člena IT</w:t>
      </w:r>
      <w:r>
        <w:t xml:space="preserve"> (v prípade dovolenky, návšteva lekára, DPN, OČR </w:t>
      </w:r>
      <w:r w:rsidRPr="00EF7A7C">
        <w:rPr>
          <w:b/>
        </w:rPr>
        <w:t>overená kópia relevantného dokladu</w:t>
      </w:r>
      <w:r>
        <w:t>),</w:t>
      </w:r>
    </w:p>
    <w:p w:rsidR="00EF7A7C" w:rsidRDefault="00EF7A7C" w:rsidP="00EF7A7C">
      <w:pPr>
        <w:pStyle w:val="Default"/>
        <w:numPr>
          <w:ilvl w:val="0"/>
          <w:numId w:val="30"/>
        </w:numPr>
        <w:jc w:val="both"/>
      </w:pPr>
      <w:r>
        <w:t>štvrťročná správa o činnosti s výstupmi práce člena IT – za príslušný štvrťrok, vrátane výstupov (správa a prezenčná listina z návštev rodine, fotodokumentácia...). V prípade, že má člen IT aj iný pracovno-právny vzťah je povinný doložiť aj pracovný a kumulatívny výkaz;</w:t>
      </w:r>
    </w:p>
    <w:p w:rsidR="000C2EDD" w:rsidRDefault="000C2EDD" w:rsidP="000C2EDD">
      <w:pPr>
        <w:pStyle w:val="Default"/>
        <w:numPr>
          <w:ilvl w:val="0"/>
          <w:numId w:val="30"/>
        </w:numPr>
        <w:jc w:val="both"/>
      </w:pPr>
      <w:r>
        <w:t>overená výplatná páska,</w:t>
      </w:r>
    </w:p>
    <w:p w:rsidR="000C2EDD" w:rsidRDefault="000C2EDD" w:rsidP="00EF7A7C">
      <w:pPr>
        <w:pStyle w:val="Default"/>
        <w:numPr>
          <w:ilvl w:val="0"/>
          <w:numId w:val="30"/>
        </w:numPr>
        <w:jc w:val="both"/>
      </w:pPr>
      <w:r>
        <w:t xml:space="preserve">overená kópia bankového výpisu (ďalej len BV) </w:t>
      </w:r>
      <w:r w:rsidR="00EF7A7C">
        <w:t>MŠ/ZŠ</w:t>
      </w:r>
      <w:r>
        <w:t>/</w:t>
      </w:r>
      <w:r w:rsidR="00EF7A7C">
        <w:t xml:space="preserve">SŠ </w:t>
      </w:r>
      <w:r>
        <w:t xml:space="preserve">s vyznačeným účtom a sumou preukazujúcou úhradu mzdy </w:t>
      </w:r>
      <w:r w:rsidR="00EF7A7C">
        <w:t>člena IT</w:t>
      </w:r>
      <w:r>
        <w:t>,</w:t>
      </w:r>
    </w:p>
    <w:p w:rsidR="000C2EDD" w:rsidRDefault="000C2EDD" w:rsidP="000C2EDD">
      <w:pPr>
        <w:pStyle w:val="Default"/>
        <w:numPr>
          <w:ilvl w:val="0"/>
          <w:numId w:val="30"/>
        </w:numPr>
        <w:jc w:val="both"/>
      </w:pPr>
      <w:r>
        <w:t xml:space="preserve">overená kópia BV </w:t>
      </w:r>
      <w:r w:rsidR="00EF7A7C">
        <w:t>MŠ/</w:t>
      </w:r>
      <w:r>
        <w:t>ZŠ</w:t>
      </w:r>
      <w:r w:rsidR="00EF7A7C">
        <w:t xml:space="preserve">/SŠ </w:t>
      </w:r>
      <w:r>
        <w:t>s vyznačeným účtom preukazujúcu úhradu zdravotného poistenia, sociálneho poistenia, úhrady preddavku dane finančnej správy SR</w:t>
      </w:r>
      <w:r w:rsidR="00F3703A">
        <w:t xml:space="preserve"> </w:t>
      </w:r>
      <w:r w:rsidR="00EF7A7C">
        <w:t>za členov IT</w:t>
      </w:r>
      <w:r>
        <w:t>,</w:t>
      </w:r>
    </w:p>
    <w:p w:rsidR="000C2EDD" w:rsidRDefault="00E16F1F" w:rsidP="000C2EDD">
      <w:pPr>
        <w:pStyle w:val="Default"/>
        <w:numPr>
          <w:ilvl w:val="0"/>
          <w:numId w:val="30"/>
        </w:numPr>
        <w:jc w:val="both"/>
      </w:pPr>
      <w:r>
        <w:t>žiadosť školy o finančnú náhradu osobných nákladov zamestnancov (predpísané tlačivo</w:t>
      </w:r>
      <w:r w:rsidR="00EF7A7C">
        <w:t xml:space="preserve"> – sumárny prehľad</w:t>
      </w:r>
      <w:r>
        <w:t>),</w:t>
      </w:r>
    </w:p>
    <w:p w:rsidR="00B361A1" w:rsidRDefault="00BB6C46" w:rsidP="00EF7A7C">
      <w:pPr>
        <w:pStyle w:val="Default"/>
        <w:numPr>
          <w:ilvl w:val="0"/>
          <w:numId w:val="1"/>
        </w:numPr>
        <w:jc w:val="both"/>
      </w:pPr>
      <w:r>
        <w:t>P</w:t>
      </w:r>
      <w:r w:rsidR="00F3703A">
        <w:t xml:space="preserve">ri akejkoľvek zmene ovplyvňujúcu refundáciu mzdy </w:t>
      </w:r>
      <w:r w:rsidR="00EF7A7C">
        <w:t>člena IT MŠ/</w:t>
      </w:r>
      <w:r w:rsidR="001A1684">
        <w:t>ZŠ</w:t>
      </w:r>
      <w:r w:rsidR="00EF7A7C">
        <w:t>/SŠ</w:t>
      </w:r>
      <w:r w:rsidR="00F3703A">
        <w:t xml:space="preserve"> je povinná bezodkladne informovať projektovú kanceláriu NP </w:t>
      </w:r>
      <w:proofErr w:type="spellStart"/>
      <w:r w:rsidR="00EF7A7C">
        <w:t>PoP</w:t>
      </w:r>
      <w:proofErr w:type="spellEnd"/>
      <w:r w:rsidR="00CF0711">
        <w:t xml:space="preserve"> II</w:t>
      </w:r>
      <w:r w:rsidR="00F3703A">
        <w:t xml:space="preserve"> o tejto zmene a zdokladovať overeným relevantným dokladom (sobášny list, zmena trvalého bydliska, zme</w:t>
      </w:r>
      <w:r w:rsidR="001A1684">
        <w:t>na zdravotného poistenia a iné) v jednom vyhotovení.</w:t>
      </w:r>
    </w:p>
    <w:p w:rsidR="00B361A1" w:rsidRPr="009A640F" w:rsidRDefault="00D67C1A" w:rsidP="00EF7A7C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 xml:space="preserve">Pri zmene funkčného platu </w:t>
      </w:r>
      <w:r w:rsidR="00EF7A7C">
        <w:t>člena IT</w:t>
      </w:r>
      <w:r w:rsidR="00FE6663">
        <w:t>,</w:t>
      </w:r>
      <w:r>
        <w:t xml:space="preserve"> </w:t>
      </w:r>
      <w:r w:rsidR="00EF7A7C">
        <w:t>MŠ/</w:t>
      </w:r>
      <w:r w:rsidR="00FE6663">
        <w:t>Z</w:t>
      </w:r>
      <w:r>
        <w:t>Š</w:t>
      </w:r>
      <w:r w:rsidR="00EF7A7C">
        <w:t>/SŠ</w:t>
      </w:r>
      <w:r>
        <w:t xml:space="preserve"> </w:t>
      </w:r>
      <w:r w:rsidR="00FE6663">
        <w:t xml:space="preserve">je povinná </w:t>
      </w:r>
      <w:r>
        <w:t xml:space="preserve">bezodkladne zdokladovať aktuálny </w:t>
      </w:r>
      <w:r w:rsidRPr="003D4E6A">
        <w:t>platový dekrét – oznámenie o výške a zložení funkčného platu</w:t>
      </w:r>
      <w:r>
        <w:t xml:space="preserve"> spolu s overeným dokladom na základe ktorého došlo k zmene (ukončenie adaptačného vzdelávania, </w:t>
      </w:r>
      <w:r w:rsidRPr="009A640F">
        <w:rPr>
          <w:color w:val="auto"/>
        </w:rPr>
        <w:t xml:space="preserve">nárok na </w:t>
      </w:r>
      <w:r w:rsidR="00EF7A7C">
        <w:rPr>
          <w:color w:val="auto"/>
        </w:rPr>
        <w:t>príplatok za profesijný rozvoj</w:t>
      </w:r>
      <w:r w:rsidRPr="009A640F">
        <w:rPr>
          <w:color w:val="FF0000"/>
        </w:rPr>
        <w:t xml:space="preserve"> </w:t>
      </w:r>
      <w:r>
        <w:t>a iné)</w:t>
      </w:r>
      <w:r w:rsidR="00FE6663">
        <w:t xml:space="preserve"> </w:t>
      </w:r>
      <w:r w:rsidR="00FE6663" w:rsidRPr="009A640F">
        <w:rPr>
          <w:color w:val="auto"/>
        </w:rPr>
        <w:t>v</w:t>
      </w:r>
      <w:r w:rsidR="00581C83" w:rsidRPr="009A640F">
        <w:rPr>
          <w:color w:val="auto"/>
        </w:rPr>
        <w:t> jednom vyhotovení</w:t>
      </w:r>
      <w:r w:rsidRPr="009A640F">
        <w:rPr>
          <w:color w:val="auto"/>
        </w:rPr>
        <w:t>.</w:t>
      </w:r>
    </w:p>
    <w:p w:rsidR="00B361A1" w:rsidRDefault="00120619" w:rsidP="00EF7A7C">
      <w:pPr>
        <w:pStyle w:val="Default"/>
        <w:numPr>
          <w:ilvl w:val="0"/>
          <w:numId w:val="1"/>
        </w:numPr>
        <w:jc w:val="both"/>
      </w:pPr>
      <w:r w:rsidRPr="009A640F">
        <w:rPr>
          <w:b/>
        </w:rPr>
        <w:t>Na štvrťročnej báze</w:t>
      </w:r>
      <w:r>
        <w:t xml:space="preserve"> je </w:t>
      </w:r>
      <w:r w:rsidR="00EF7A7C">
        <w:t xml:space="preserve">MŠ (resp. zriaďovateľ MŠ)/ </w:t>
      </w:r>
      <w:r>
        <w:t>ZŠ /</w:t>
      </w:r>
      <w:r w:rsidR="00EF7A7C">
        <w:t xml:space="preserve"> SŠ</w:t>
      </w:r>
      <w:r>
        <w:t xml:space="preserve"> povinný zdokladovať projektovej kancelárii NP </w:t>
      </w:r>
      <w:proofErr w:type="spellStart"/>
      <w:r w:rsidR="00EF7A7C">
        <w:t>PoP</w:t>
      </w:r>
      <w:proofErr w:type="spellEnd"/>
      <w:r w:rsidR="00CF0711">
        <w:t xml:space="preserve"> II</w:t>
      </w:r>
      <w:r>
        <w:t xml:space="preserve"> aktuálny „Štvrťročný výkaz o práci v školstve Škôl“ (MŠVVaŠ SR) 1-04, ktorý zabezpečuje štatistické zisťovanie o zamestnanosti a čerpaní mzdových prostriedkov za oblasť regionálneho školstva.</w:t>
      </w:r>
    </w:p>
    <w:p w:rsidR="00EF7A7C" w:rsidRDefault="00EF7A7C" w:rsidP="00EF7A7C">
      <w:pPr>
        <w:pStyle w:val="Default"/>
        <w:numPr>
          <w:ilvl w:val="0"/>
          <w:numId w:val="1"/>
        </w:numPr>
        <w:jc w:val="both"/>
      </w:pPr>
      <w:r w:rsidRPr="007E3F67">
        <w:rPr>
          <w:b/>
        </w:rPr>
        <w:t>Raz</w:t>
      </w:r>
      <w:r w:rsidRPr="00186D55">
        <w:t xml:space="preserve"> </w:t>
      </w:r>
      <w:r w:rsidRPr="007E3F67">
        <w:rPr>
          <w:b/>
        </w:rPr>
        <w:t>ročne</w:t>
      </w:r>
      <w:r>
        <w:rPr>
          <w:b/>
        </w:rPr>
        <w:t>,</w:t>
      </w:r>
      <w:r w:rsidRPr="00186D55">
        <w:t xml:space="preserve"> </w:t>
      </w:r>
      <w:r>
        <w:t xml:space="preserve">spravidla v septembri aktuálneho roku sa projektovej kancelárii NP </w:t>
      </w:r>
      <w:proofErr w:type="spellStart"/>
      <w:r>
        <w:t>PoP</w:t>
      </w:r>
      <w:proofErr w:type="spellEnd"/>
      <w:r>
        <w:t xml:space="preserve"> </w:t>
      </w:r>
      <w:r w:rsidR="00CF0711">
        <w:t xml:space="preserve">II </w:t>
      </w:r>
      <w:r>
        <w:t>v jednom vyhotovení zdokladuje:</w:t>
      </w:r>
    </w:p>
    <w:p w:rsidR="00EF7A7C" w:rsidRDefault="00EF7A7C" w:rsidP="00EF7A7C">
      <w:pPr>
        <w:pStyle w:val="Default"/>
        <w:numPr>
          <w:ilvl w:val="0"/>
          <w:numId w:val="40"/>
        </w:numPr>
        <w:jc w:val="both"/>
      </w:pPr>
      <w:r>
        <w:t>čestné prehlásenie štatutára/riaditeľa školy o celkovom počte žiakov ZŠ, SŠ; o počte detí v MŠ/počte tried v MŠ,</w:t>
      </w:r>
    </w:p>
    <w:p w:rsidR="003C71B9" w:rsidRDefault="003C71B9" w:rsidP="00EF7A7C">
      <w:pPr>
        <w:pStyle w:val="Default"/>
        <w:numPr>
          <w:ilvl w:val="0"/>
          <w:numId w:val="40"/>
        </w:numPr>
        <w:jc w:val="both"/>
      </w:pPr>
      <w:r>
        <w:t>overe</w:t>
      </w:r>
      <w:r w:rsidR="006244BC">
        <w:t>nú kópiu, resp. originál z údajmi</w:t>
      </w:r>
      <w:bookmarkStart w:id="0" w:name="_GoBack"/>
      <w:bookmarkEnd w:id="0"/>
      <w:r>
        <w:t xml:space="preserve"> v </w:t>
      </w:r>
      <w:proofErr w:type="spellStart"/>
      <w:r>
        <w:t>Eduzbere</w:t>
      </w:r>
      <w:proofErr w:type="spellEnd"/>
      <w:r>
        <w:t xml:space="preserve"> (systém zberu dát) ktorý sa robí raz za školský rok k 30.09. príslušného kalendárneho roka,</w:t>
      </w:r>
    </w:p>
    <w:p w:rsidR="00062BB0" w:rsidRDefault="00062BB0" w:rsidP="00EF7A7C">
      <w:pPr>
        <w:pStyle w:val="Default"/>
        <w:numPr>
          <w:ilvl w:val="0"/>
          <w:numId w:val="40"/>
        </w:numPr>
        <w:jc w:val="both"/>
      </w:pPr>
      <w:r>
        <w:t>p</w:t>
      </w:r>
      <w:r w:rsidR="004C453C">
        <w:t>latnú</w:t>
      </w:r>
      <w:r>
        <w:t xml:space="preserve"> pracovnú zmluvu resp. jej dodatky člena </w:t>
      </w:r>
      <w:proofErr w:type="spellStart"/>
      <w:r>
        <w:t>inkluzívneho</w:t>
      </w:r>
      <w:proofErr w:type="spellEnd"/>
      <w:r>
        <w:t xml:space="preserve"> tímu</w:t>
      </w:r>
    </w:p>
    <w:p w:rsidR="008A3557" w:rsidRDefault="008A3557" w:rsidP="00EF7A7C">
      <w:pPr>
        <w:pStyle w:val="Default"/>
        <w:numPr>
          <w:ilvl w:val="0"/>
          <w:numId w:val="40"/>
        </w:numPr>
        <w:jc w:val="both"/>
      </w:pPr>
      <w:r>
        <w:t xml:space="preserve">dokument / dokumenty preukazujúce / potvrdzujúce kvalifikáciu člena </w:t>
      </w:r>
      <w:r w:rsidR="00B2286B">
        <w:t xml:space="preserve">/ členov </w:t>
      </w:r>
      <w:proofErr w:type="spellStart"/>
      <w:r w:rsidR="00B2286B">
        <w:t>inkluzívneho</w:t>
      </w:r>
      <w:proofErr w:type="spellEnd"/>
      <w:r w:rsidR="00B2286B">
        <w:t xml:space="preserve"> tímu,</w:t>
      </w:r>
    </w:p>
    <w:p w:rsidR="00B361A1" w:rsidRPr="000B1F92" w:rsidRDefault="008A3557" w:rsidP="00EF7A7C">
      <w:pPr>
        <w:pStyle w:val="Default"/>
        <w:numPr>
          <w:ilvl w:val="0"/>
          <w:numId w:val="40"/>
        </w:numPr>
        <w:jc w:val="both"/>
      </w:pPr>
      <w:r w:rsidRPr="000B1F92">
        <w:lastRenderedPageBreak/>
        <w:t xml:space="preserve">štatutárom školy potvrdený menný zoznam členov </w:t>
      </w:r>
      <w:proofErr w:type="spellStart"/>
      <w:r w:rsidRPr="000B1F92">
        <w:t>inkluzívneho</w:t>
      </w:r>
      <w:proofErr w:type="spellEnd"/>
      <w:r w:rsidRPr="000B1F92">
        <w:t xml:space="preserve"> tímu a veľkosť úväzku jednotlivých členov </w:t>
      </w:r>
      <w:proofErr w:type="spellStart"/>
      <w:r w:rsidRPr="000B1F92">
        <w:t>inkluzívneho</w:t>
      </w:r>
      <w:proofErr w:type="spellEnd"/>
      <w:r w:rsidRPr="000B1F92">
        <w:t xml:space="preserve"> tímu, ktorých </w:t>
      </w:r>
      <w:r w:rsidR="00B2286B" w:rsidRPr="000B1F92">
        <w:t>mzda je v danom mesia</w:t>
      </w:r>
      <w:r w:rsidR="003F47A7" w:rsidRPr="000B1F92">
        <w:t>ci financovaná refundáciou.</w:t>
      </w:r>
    </w:p>
    <w:p w:rsidR="003F47A7" w:rsidRPr="00EF7A7C" w:rsidRDefault="003F47A7" w:rsidP="00EF7A7C">
      <w:pPr>
        <w:pStyle w:val="Default"/>
        <w:numPr>
          <w:ilvl w:val="0"/>
          <w:numId w:val="40"/>
        </w:numPr>
        <w:tabs>
          <w:tab w:val="left" w:pos="851"/>
        </w:tabs>
        <w:jc w:val="both"/>
        <w:rPr>
          <w:highlight w:val="yellow"/>
        </w:rPr>
      </w:pPr>
      <w:r w:rsidRPr="000B1F92">
        <w:t>MŠVVaŠ SR overí údaje v </w:t>
      </w:r>
      <w:proofErr w:type="spellStart"/>
      <w:r w:rsidRPr="000B1F92">
        <w:t>Eduzbere</w:t>
      </w:r>
      <w:proofErr w:type="spellEnd"/>
      <w:r w:rsidRPr="000B1F92">
        <w:t xml:space="preserve"> (systém zberu dát)</w:t>
      </w:r>
      <w:r w:rsidR="00D272F9">
        <w:t xml:space="preserve">, </w:t>
      </w:r>
      <w:r w:rsidRPr="000B1F92">
        <w:t xml:space="preserve"> ktorý sa robí raz za školský rok k 30.09. príslušného kalendárneho roka (všetci zriaďovatelia škôl sú</w:t>
      </w:r>
      <w:r w:rsidRPr="00190525">
        <w:t xml:space="preserve"> povinný podľa §7 ods. 4. zákona č. 597/2003 </w:t>
      </w:r>
      <w:proofErr w:type="spellStart"/>
      <w:r w:rsidRPr="00190525">
        <w:t>Z.z</w:t>
      </w:r>
      <w:proofErr w:type="spellEnd"/>
      <w:r w:rsidRPr="00190525">
        <w:t>. o financovaní základných škôl, stredných škôl a školských zariadení v znení neskorších predpisov oznámiť do</w:t>
      </w:r>
      <w:r>
        <w:t xml:space="preserve"> 30.9. príslušnému okresnému úradu v sídle kraja skutočné počty žiakov škôl v ich </w:t>
      </w:r>
      <w:r w:rsidRPr="000B1F92">
        <w:t>zriaďovateľskej pôsobnosti v novom školskom roku a ďalšie údaje potrebné na</w:t>
      </w:r>
      <w:r>
        <w:t xml:space="preserve"> rozpis finančných prostriedkov). Údaje pre školský rok 20</w:t>
      </w:r>
      <w:r w:rsidR="00CF0711">
        <w:t>20</w:t>
      </w:r>
      <w:r>
        <w:t>/20</w:t>
      </w:r>
      <w:r w:rsidR="00EF7A7C">
        <w:t>2</w:t>
      </w:r>
      <w:r w:rsidR="00CF0711">
        <w:t>1</w:t>
      </w:r>
      <w:r>
        <w:t xml:space="preserve"> budú zo strany škôl poskytnuté k 30.09.20</w:t>
      </w:r>
      <w:r w:rsidR="00CF0711">
        <w:t>20</w:t>
      </w:r>
      <w:r>
        <w:t>. Zároveň bude prostredníctvom Štvrťročného výkazu o práci v školstve Škôl (MŠVVaŠ) 1-04 overené či ide o novovytvorené pracovné miesta</w:t>
      </w:r>
      <w:r w:rsidR="00190525">
        <w:t>.</w:t>
      </w:r>
    </w:p>
    <w:p w:rsidR="00380706" w:rsidRDefault="00380706" w:rsidP="00380706">
      <w:pPr>
        <w:pStyle w:val="Default"/>
        <w:tabs>
          <w:tab w:val="left" w:pos="851"/>
        </w:tabs>
        <w:ind w:left="851"/>
        <w:jc w:val="center"/>
      </w:pPr>
    </w:p>
    <w:p w:rsidR="00614FC1" w:rsidRDefault="00614FC1" w:rsidP="00380706">
      <w:pPr>
        <w:pStyle w:val="Default"/>
        <w:tabs>
          <w:tab w:val="left" w:pos="851"/>
        </w:tabs>
        <w:ind w:left="851"/>
        <w:jc w:val="center"/>
      </w:pPr>
    </w:p>
    <w:p w:rsidR="00380706" w:rsidRPr="00B5196B" w:rsidRDefault="00380706" w:rsidP="00380706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6B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380706" w:rsidRPr="00B5196B" w:rsidRDefault="004E6DE9" w:rsidP="00380706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na mieste</w:t>
      </w:r>
    </w:p>
    <w:p w:rsidR="00380706" w:rsidRPr="00B5196B" w:rsidRDefault="00380706" w:rsidP="003807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Článok </w:t>
      </w:r>
      <w:r w:rsidR="0061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</w:p>
    <w:p w:rsidR="00380706" w:rsidRDefault="00380706" w:rsidP="003807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61A1" w:rsidRPr="009A640F" w:rsidRDefault="00D6654D" w:rsidP="002F50F3">
      <w:pPr>
        <w:pStyle w:val="Odsekzoznamu"/>
        <w:numPr>
          <w:ilvl w:val="0"/>
          <w:numId w:val="3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Počas </w:t>
      </w:r>
      <w:r w:rsidR="006D2154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realizácie projektu </w:t>
      </w:r>
      <w:r w:rsidR="006D2154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sprostredkovateľský orgán </w:t>
      </w:r>
      <w:r w:rsidR="001B5DCA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projektová kancelária NP </w:t>
      </w:r>
      <w:proofErr w:type="spellStart"/>
      <w:r w:rsidR="00025FAD">
        <w:rPr>
          <w:rFonts w:ascii="Times New Roman" w:eastAsia="Times New Roman" w:hAnsi="Times New Roman" w:cs="Times New Roman"/>
          <w:sz w:val="24"/>
          <w:szCs w:val="24"/>
          <w:lang w:eastAsia="sk-SK"/>
        </w:rPr>
        <w:t>PoP</w:t>
      </w:r>
      <w:proofErr w:type="spellEnd"/>
      <w:r w:rsidR="00CF0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 </w:t>
      </w:r>
      <w:r w:rsidR="001B5DCA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5DCA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uskutoční kontrol</w:t>
      </w:r>
      <w:r w:rsidR="00443A86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1B5DCA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mieste.</w:t>
      </w:r>
      <w:r w:rsidR="00034522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Kontrolovaný subjekt je povinný poskytnúť súčinnosť.</w:t>
      </w:r>
    </w:p>
    <w:p w:rsidR="00B361A1" w:rsidRPr="009A640F" w:rsidRDefault="00DD31A3" w:rsidP="00705A1F">
      <w:pPr>
        <w:pStyle w:val="Odsekzoznamu"/>
        <w:numPr>
          <w:ilvl w:val="0"/>
          <w:numId w:val="3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Počas kontroly na mieste bude overované či ide o novovytvorené pracovné miest</w:t>
      </w:r>
      <w:r w:rsidR="0034429B" w:rsidRPr="00917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škole – </w:t>
      </w:r>
      <w:proofErr w:type="spellStart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AD79AE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proofErr w:type="spellEnd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AD79AE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orovnanie bude uskutočňované na základe stavu v školskom roku v ktorom projekt začal</w:t>
      </w:r>
      <w:r w:rsidR="00AD79AE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prihliadnutím na pozície financované na základe poskytnutých normatívnych resp. nenormatívnych finančných prostriedkov štátneho rozpočtu.</w:t>
      </w:r>
      <w:r w:rsidR="0034429B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porovnania nebu</w:t>
      </w:r>
      <w:r w:rsidR="00277FC3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dú zahrnuté pracovné pozície PA </w:t>
      </w:r>
      <w:r w:rsidR="0034429B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OZ </w:t>
      </w:r>
      <w:r w:rsidR="00117EF0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vytvorené na základe dočas</w:t>
      </w:r>
      <w:r w:rsidR="0034429B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ných podporných programov zamestnávania ( vzhľadom na ich dočasný charakter – napr. </w:t>
      </w:r>
      <w:proofErr w:type="spellStart"/>
      <w:r w:rsidR="0034429B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UPSVaR</w:t>
      </w:r>
      <w:proofErr w:type="spellEnd"/>
      <w:r w:rsidR="0034429B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</w:p>
    <w:p w:rsidR="00B361A1" w:rsidRPr="009A640F" w:rsidRDefault="00117EF0" w:rsidP="00242F91">
      <w:pPr>
        <w:pStyle w:val="Odsekzoznamu"/>
        <w:numPr>
          <w:ilvl w:val="0"/>
          <w:numId w:val="3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Nárast pozícií – </w:t>
      </w:r>
      <w:proofErr w:type="spellStart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či ide o novovytvorené pozície sa bude overovať aj z porovnania údajov o počte členov </w:t>
      </w:r>
      <w:proofErr w:type="spellStart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inkluzívneho</w:t>
      </w:r>
      <w:proofErr w:type="spellEnd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tímu z </w:t>
      </w:r>
      <w:proofErr w:type="spellStart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Eduzberu</w:t>
      </w:r>
      <w:proofErr w:type="spellEnd"/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 aktuálneho Štvrťročného výkazu </w:t>
      </w:r>
      <w:r w:rsidR="00DB1397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práci v školstve Škôl (MŠVVaŠ SR) 1-04. Na kontrole na mieste </w:t>
      </w:r>
      <w:r w:rsidR="00277FC3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bude </w:t>
      </w:r>
      <w:r w:rsidR="00DB1397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musieť kontrolovaný subjekt predložiť zoznam PA a OZ pred začatím projektu a po jeho spustení. </w:t>
      </w:r>
      <w:r w:rsidR="00BC3208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úvahy bude vzatý školský rok, v ktorom projekt začal.</w:t>
      </w:r>
    </w:p>
    <w:p w:rsidR="00B361A1" w:rsidRPr="009A640F" w:rsidRDefault="00BC3208" w:rsidP="002F5228">
      <w:pPr>
        <w:pStyle w:val="Odsekzoznamu"/>
        <w:numPr>
          <w:ilvl w:val="0"/>
          <w:numId w:val="3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Predmetom kontroly </w:t>
      </w:r>
      <w:r w:rsidR="00A33FF0" w:rsidRPr="009A64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aj overenie činnosti deklarovaných v náplni práce ako aj overovanie kvalifikačných predpokladov.</w:t>
      </w:r>
    </w:p>
    <w:p w:rsidR="00A33FF0" w:rsidRDefault="00034522" w:rsidP="00BC3208">
      <w:pPr>
        <w:pStyle w:val="Odsekzoznamu"/>
        <w:numPr>
          <w:ilvl w:val="0"/>
          <w:numId w:val="3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Kontrolovaný subjekt</w:t>
      </w:r>
      <w:r w:rsidR="00051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povinn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051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všetky doklady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051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ktoré poskytuje projektovej kancelárii NP </w:t>
      </w:r>
      <w:proofErr w:type="spellStart"/>
      <w:r w:rsidR="00025F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</w:t>
      </w:r>
      <w:proofErr w:type="spellEnd"/>
      <w:r w:rsidR="00051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F07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II </w:t>
      </w:r>
      <w:r w:rsidR="00051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 k nahliadnutiu pri kontrole na mieste.</w:t>
      </w:r>
    </w:p>
    <w:p w:rsidR="00F00C68" w:rsidRDefault="00F00C68" w:rsidP="00F00C68">
      <w:pPr>
        <w:pStyle w:val="Odsekzoznamu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00C68" w:rsidRDefault="00F00C68" w:rsidP="00F00C68">
      <w:pPr>
        <w:pStyle w:val="Odsekzoznamu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E6DE9" w:rsidRDefault="004E6DE9" w:rsidP="004E6DE9">
      <w:pPr>
        <w:pStyle w:val="Default"/>
        <w:tabs>
          <w:tab w:val="left" w:pos="851"/>
        </w:tabs>
        <w:ind w:left="851"/>
        <w:jc w:val="center"/>
      </w:pPr>
    </w:p>
    <w:p w:rsidR="004E6DE9" w:rsidRPr="00B5196B" w:rsidRDefault="004E6DE9" w:rsidP="004E6DE9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ŠTVRTÁ</w:t>
      </w:r>
      <w:r w:rsidRPr="00B5196B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4E6DE9" w:rsidRPr="00B5196B" w:rsidRDefault="00DD31A3" w:rsidP="004E6DE9">
      <w:pPr>
        <w:overflowPunct w:val="0"/>
        <w:autoSpaceDE w:val="0"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E6DE9" w:rsidRDefault="004E6DE9" w:rsidP="004E6D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51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Článok </w:t>
      </w:r>
      <w:r w:rsidR="00025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</w:t>
      </w:r>
    </w:p>
    <w:p w:rsidR="00DD31A3" w:rsidRPr="00B5196B" w:rsidRDefault="00DD31A3" w:rsidP="004E6D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61A1" w:rsidRPr="00F00C68" w:rsidRDefault="00C67DCA" w:rsidP="00F00C68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zaraďovaní </w:t>
      </w:r>
      <w:r w:rsidR="003A11B6" w:rsidRPr="00762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 a OZ je potrebné postupovať podľa platnej legislatívy a 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platových taríf pedagogických zamestnancov a zvýšenie platových taríf v závislosti od dĺžky započítanej praxe od </w:t>
      </w:r>
      <w:r w:rsidR="00163BAC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B361A1" w:rsidRPr="009A640F" w:rsidRDefault="00F1377F" w:rsidP="00F5368C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Pedagogickým asistentom</w:t>
      </w:r>
      <w:r w:rsid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/asistentom učiteľa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599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E5993" w:rsidRPr="009A64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platová tarifa</w:t>
      </w:r>
      <w:r w:rsidR="006E599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určuje z pracovnej triedy </w:t>
      </w:r>
      <w:r w:rsidR="006E5993" w:rsidRPr="009A64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jeden</w:t>
      </w:r>
      <w:r w:rsidR="006E599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Členom </w:t>
      </w:r>
      <w:proofErr w:type="spellStart"/>
      <w:r w:rsidR="00F00C68" w:rsidRP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inkluzívneho</w:t>
      </w:r>
      <w:proofErr w:type="spellEnd"/>
      <w:r w:rsidR="00F00C68" w:rsidRP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tímu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určuje </w:t>
      </w:r>
      <w:r w:rsidRPr="009A64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platová tarifa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pracovnej triedy </w:t>
      </w:r>
      <w:r w:rsidRPr="009A64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dva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361A1" w:rsidRPr="009A640F" w:rsidRDefault="004E593A" w:rsidP="0093212F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Overeným dokladom sa rozumie kópia relevantného dokladu doplnená pečiatkou</w:t>
      </w:r>
      <w:r w:rsidR="00B361A1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podpisom poverenej osoby.</w:t>
      </w:r>
    </w:p>
    <w:p w:rsidR="004D649E" w:rsidRDefault="00762936" w:rsidP="003205A3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Oprávnenými na preplatenie v rámci refundácie sú aj</w:t>
      </w:r>
      <w:r w:rsidR="00DA03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zložky mzdy</w:t>
      </w:r>
      <w:r w:rsidR="00F820E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A03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dovolenky, </w:t>
      </w:r>
      <w:r w:rsidR="00A06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platený sviatok, </w:t>
      </w:r>
      <w:r w:rsidR="00636663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u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36663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lekára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doprovod</w:t>
      </w:r>
      <w:proofErr w:type="spellEnd"/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lekárovi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prvých desať dní </w:t>
      </w:r>
      <w:r w:rsidR="00B52FCB">
        <w:rPr>
          <w:rFonts w:ascii="Times New Roman" w:eastAsia="Times New Roman" w:hAnsi="Times New Roman" w:cs="Times New Roman"/>
          <w:sz w:val="24"/>
          <w:szCs w:val="24"/>
          <w:lang w:eastAsia="sk-SK"/>
        </w:rPr>
        <w:t>dočasnej pracovnej neschopnosti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945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dovoleniek sú výdavky oprávnené iba ak dovolenka vznikla na základe odpracovaného času na projekte, nie na základe už odpracovaného času mimo realizácie projektu.</w:t>
      </w:r>
    </w:p>
    <w:p w:rsidR="00707A87" w:rsidRPr="009A640F" w:rsidRDefault="004D649E" w:rsidP="00EF6168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>Do celkovej ceny práce sa zahŕňa</w:t>
      </w:r>
      <w:r w:rsidR="0019458E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povinné odvody do zdravotnej a sociálnej poisťovne</w:t>
      </w:r>
      <w:r w:rsidR="00F820E9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43FC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hradí zamestnávateľ 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>s výnimkou garančného poistenia (to neplatí pre súkromné a cirkevné školy).</w:t>
      </w:r>
      <w:r w:rsidR="00A062FE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07A87" w:rsidRPr="00F00C68" w:rsidRDefault="004C1431" w:rsidP="00DA780C">
      <w:pPr>
        <w:pStyle w:val="Odsekzoznamu"/>
        <w:numPr>
          <w:ilvl w:val="0"/>
          <w:numId w:val="3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 do odvodov na zdravotné poistenie vstupuje aj </w:t>
      </w:r>
      <w:r w:rsidRP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odvod za sumu doplnkového sporenia a odvod za sumu príspevku zo sociálneho fondu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iného fakultatívneho príspevku zamestnávateľa, </w:t>
      </w:r>
      <w:r w:rsidRP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potrebné túto sumu odpočítať od celkových odvodov zamestnávateľa</w:t>
      </w:r>
      <w:r w:rsidR="00D60734" w:rsidRPr="00F00C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707A87" w:rsidRPr="009A640F" w:rsidRDefault="00AD333A" w:rsidP="00F313C0">
      <w:pPr>
        <w:pStyle w:val="Odsekzoznamu"/>
        <w:numPr>
          <w:ilvl w:val="0"/>
          <w:numId w:val="35"/>
        </w:numPr>
        <w:spacing w:after="0" w:line="240" w:lineRule="atLeast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procesný postup</w:t>
      </w:r>
      <w:r w:rsidR="00DD31A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záväzné pre všetky materské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D31A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základné </w:t>
      </w:r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stredné </w:t>
      </w:r>
      <w:r w:rsidR="00DD31A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zapojené do NP </w:t>
      </w:r>
      <w:proofErr w:type="spellStart"/>
      <w:r w:rsidR="00F00C68">
        <w:rPr>
          <w:rFonts w:ascii="Times New Roman" w:eastAsia="Times New Roman" w:hAnsi="Times New Roman" w:cs="Times New Roman"/>
          <w:sz w:val="24"/>
          <w:szCs w:val="24"/>
          <w:lang w:eastAsia="sk-SK"/>
        </w:rPr>
        <w:t>PoP</w:t>
      </w:r>
      <w:proofErr w:type="spellEnd"/>
      <w:r w:rsidR="00CF07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</w:t>
      </w:r>
      <w:r w:rsidR="00DD31A3"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7A87" w:rsidRPr="009A640F" w:rsidRDefault="00DD31A3" w:rsidP="0032402A">
      <w:pPr>
        <w:pStyle w:val="Odsekzoznamu"/>
        <w:numPr>
          <w:ilvl w:val="0"/>
          <w:numId w:val="35"/>
        </w:numPr>
        <w:spacing w:after="0" w:line="240" w:lineRule="atLeast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Dodržanie tohto </w:t>
      </w:r>
      <w:r w:rsidR="00AD333A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procesného postupu</w:t>
      </w:r>
      <w:r w:rsidRPr="009A64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nevyhnutnou podmienkou pre refundáciu ceny práce pedagogických asistentov a odborných zamestnancov.</w:t>
      </w:r>
    </w:p>
    <w:p w:rsidR="00875A10" w:rsidRPr="009243FC" w:rsidRDefault="00875A10" w:rsidP="00875A10">
      <w:pPr>
        <w:pStyle w:val="Odsekzoznamu"/>
        <w:tabs>
          <w:tab w:val="left" w:pos="851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31A3" w:rsidRPr="00762936" w:rsidRDefault="00DD31A3" w:rsidP="00DD31A3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31A3" w:rsidRPr="00762936" w:rsidRDefault="00DD31A3" w:rsidP="00DD31A3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31A3" w:rsidRDefault="00DD31A3" w:rsidP="00DD31A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DD3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A1" w:rsidRDefault="00AA79A1" w:rsidP="00C56F30">
      <w:pPr>
        <w:spacing w:after="0" w:line="240" w:lineRule="auto"/>
      </w:pPr>
      <w:r>
        <w:separator/>
      </w:r>
    </w:p>
  </w:endnote>
  <w:endnote w:type="continuationSeparator" w:id="0">
    <w:p w:rsidR="00AA79A1" w:rsidRDefault="00AA79A1" w:rsidP="00C5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489705"/>
      <w:docPartObj>
        <w:docPartGallery w:val="Page Numbers (Bottom of Page)"/>
        <w:docPartUnique/>
      </w:docPartObj>
    </w:sdtPr>
    <w:sdtEndPr/>
    <w:sdtContent>
      <w:p w:rsidR="00204C5E" w:rsidRDefault="00204C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BC">
          <w:rPr>
            <w:noProof/>
          </w:rPr>
          <w:t>5</w:t>
        </w:r>
        <w:r>
          <w:fldChar w:fldCharType="end"/>
        </w:r>
      </w:p>
    </w:sdtContent>
  </w:sdt>
  <w:p w:rsidR="004C453C" w:rsidRDefault="004C45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A1" w:rsidRDefault="00AA79A1" w:rsidP="00C56F30">
      <w:pPr>
        <w:spacing w:after="0" w:line="240" w:lineRule="auto"/>
      </w:pPr>
      <w:r>
        <w:separator/>
      </w:r>
    </w:p>
  </w:footnote>
  <w:footnote w:type="continuationSeparator" w:id="0">
    <w:p w:rsidR="00AA79A1" w:rsidRDefault="00AA79A1" w:rsidP="00C5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E5" w:rsidRDefault="00FA22E5" w:rsidP="00FA22E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Metodicko-pedagogické centrum, generálne riaditeľstvo, Bratislava</w:t>
    </w:r>
  </w:p>
  <w:p w:rsidR="00FA22E5" w:rsidRDefault="00AD333A" w:rsidP="00FA22E5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Procesný postup</w:t>
    </w:r>
    <w:r w:rsidR="00FA22E5">
      <w:rPr>
        <w:rFonts w:ascii="Times New Roman" w:hAnsi="Times New Roman" w:cs="Times New Roman"/>
        <w:sz w:val="24"/>
        <w:szCs w:val="24"/>
      </w:rPr>
      <w:t xml:space="preserve"> k refundácii ceny práce pedagogických a odborných zamestnancov v rámci implementácie národného projektu „</w:t>
    </w:r>
    <w:r w:rsidR="00A54497">
      <w:rPr>
        <w:rFonts w:ascii="Times New Roman" w:hAnsi="Times New Roman" w:cs="Times New Roman"/>
        <w:sz w:val="24"/>
        <w:szCs w:val="24"/>
      </w:rPr>
      <w:t>Pomáhajúce profesie v edukácii detí a</w:t>
    </w:r>
    <w:r w:rsidR="00CF0711">
      <w:rPr>
        <w:rFonts w:ascii="Times New Roman" w:hAnsi="Times New Roman" w:cs="Times New Roman"/>
        <w:sz w:val="24"/>
        <w:szCs w:val="24"/>
      </w:rPr>
      <w:t> </w:t>
    </w:r>
    <w:r w:rsidR="00A54497">
      <w:rPr>
        <w:rFonts w:ascii="Times New Roman" w:hAnsi="Times New Roman" w:cs="Times New Roman"/>
        <w:sz w:val="24"/>
        <w:szCs w:val="24"/>
      </w:rPr>
      <w:t>žiakov</w:t>
    </w:r>
    <w:r w:rsidR="00CF0711">
      <w:rPr>
        <w:rFonts w:ascii="Times New Roman" w:hAnsi="Times New Roman" w:cs="Times New Roman"/>
        <w:sz w:val="24"/>
        <w:szCs w:val="24"/>
      </w:rPr>
      <w:t xml:space="preserve"> II</w:t>
    </w:r>
    <w:r w:rsidR="00FA22E5">
      <w:rPr>
        <w:rFonts w:ascii="Times New Roman" w:hAnsi="Times New Roman" w:cs="Times New Roman"/>
        <w:sz w:val="24"/>
        <w:szCs w:val="24"/>
      </w:rPr>
      <w:t>“</w:t>
    </w:r>
  </w:p>
  <w:p w:rsidR="004C453C" w:rsidRPr="00C56F30" w:rsidRDefault="004C453C" w:rsidP="00C56F30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B1"/>
    <w:multiLevelType w:val="hybridMultilevel"/>
    <w:tmpl w:val="76DC58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FE4"/>
    <w:multiLevelType w:val="hybridMultilevel"/>
    <w:tmpl w:val="938ABD14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68608A"/>
    <w:multiLevelType w:val="hybridMultilevel"/>
    <w:tmpl w:val="CDD28BEC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645"/>
    <w:multiLevelType w:val="hybridMultilevel"/>
    <w:tmpl w:val="9EEC6C3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4C6301E"/>
    <w:multiLevelType w:val="hybridMultilevel"/>
    <w:tmpl w:val="41AA80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C21D1"/>
    <w:multiLevelType w:val="hybridMultilevel"/>
    <w:tmpl w:val="F5D208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3564E"/>
    <w:multiLevelType w:val="hybridMultilevel"/>
    <w:tmpl w:val="7DD4BB7E"/>
    <w:lvl w:ilvl="0" w:tplc="A49A211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4644C0"/>
    <w:multiLevelType w:val="hybridMultilevel"/>
    <w:tmpl w:val="0EC27E2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D47F38"/>
    <w:multiLevelType w:val="hybridMultilevel"/>
    <w:tmpl w:val="57D860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B5957"/>
    <w:multiLevelType w:val="hybridMultilevel"/>
    <w:tmpl w:val="605E4B7E"/>
    <w:lvl w:ilvl="0" w:tplc="A49A21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50ABB"/>
    <w:multiLevelType w:val="hybridMultilevel"/>
    <w:tmpl w:val="205CD25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A3246D"/>
    <w:multiLevelType w:val="hybridMultilevel"/>
    <w:tmpl w:val="DEFAB9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10D67"/>
    <w:multiLevelType w:val="hybridMultilevel"/>
    <w:tmpl w:val="A05C8420"/>
    <w:lvl w:ilvl="0" w:tplc="E02466F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B90AA8"/>
    <w:multiLevelType w:val="hybridMultilevel"/>
    <w:tmpl w:val="BB9A92AE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058B"/>
    <w:multiLevelType w:val="hybridMultilevel"/>
    <w:tmpl w:val="B38A67C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2338DD"/>
    <w:multiLevelType w:val="hybridMultilevel"/>
    <w:tmpl w:val="6F54563A"/>
    <w:lvl w:ilvl="0" w:tplc="041B0017">
      <w:start w:val="1"/>
      <w:numFmt w:val="lowerLetter"/>
      <w:lvlText w:val="%1)"/>
      <w:lvlJc w:val="left"/>
      <w:pPr>
        <w:ind w:left="1855" w:hanging="360"/>
      </w:pPr>
    </w:lvl>
    <w:lvl w:ilvl="1" w:tplc="041B0019" w:tentative="1">
      <w:start w:val="1"/>
      <w:numFmt w:val="lowerLetter"/>
      <w:lvlText w:val="%2."/>
      <w:lvlJc w:val="left"/>
      <w:pPr>
        <w:ind w:left="2575" w:hanging="360"/>
      </w:pPr>
    </w:lvl>
    <w:lvl w:ilvl="2" w:tplc="041B001B" w:tentative="1">
      <w:start w:val="1"/>
      <w:numFmt w:val="lowerRoman"/>
      <w:lvlText w:val="%3."/>
      <w:lvlJc w:val="right"/>
      <w:pPr>
        <w:ind w:left="3295" w:hanging="180"/>
      </w:pPr>
    </w:lvl>
    <w:lvl w:ilvl="3" w:tplc="041B000F" w:tentative="1">
      <w:start w:val="1"/>
      <w:numFmt w:val="decimal"/>
      <w:lvlText w:val="%4."/>
      <w:lvlJc w:val="left"/>
      <w:pPr>
        <w:ind w:left="4015" w:hanging="360"/>
      </w:pPr>
    </w:lvl>
    <w:lvl w:ilvl="4" w:tplc="041B0019" w:tentative="1">
      <w:start w:val="1"/>
      <w:numFmt w:val="lowerLetter"/>
      <w:lvlText w:val="%5."/>
      <w:lvlJc w:val="left"/>
      <w:pPr>
        <w:ind w:left="4735" w:hanging="360"/>
      </w:pPr>
    </w:lvl>
    <w:lvl w:ilvl="5" w:tplc="041B001B" w:tentative="1">
      <w:start w:val="1"/>
      <w:numFmt w:val="lowerRoman"/>
      <w:lvlText w:val="%6."/>
      <w:lvlJc w:val="right"/>
      <w:pPr>
        <w:ind w:left="5455" w:hanging="180"/>
      </w:pPr>
    </w:lvl>
    <w:lvl w:ilvl="6" w:tplc="041B000F" w:tentative="1">
      <w:start w:val="1"/>
      <w:numFmt w:val="decimal"/>
      <w:lvlText w:val="%7."/>
      <w:lvlJc w:val="left"/>
      <w:pPr>
        <w:ind w:left="6175" w:hanging="360"/>
      </w:pPr>
    </w:lvl>
    <w:lvl w:ilvl="7" w:tplc="041B0019" w:tentative="1">
      <w:start w:val="1"/>
      <w:numFmt w:val="lowerLetter"/>
      <w:lvlText w:val="%8."/>
      <w:lvlJc w:val="left"/>
      <w:pPr>
        <w:ind w:left="6895" w:hanging="360"/>
      </w:pPr>
    </w:lvl>
    <w:lvl w:ilvl="8" w:tplc="041B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3A9B1D32"/>
    <w:multiLevelType w:val="hybridMultilevel"/>
    <w:tmpl w:val="5E3EDF5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643B5"/>
    <w:multiLevelType w:val="hybridMultilevel"/>
    <w:tmpl w:val="6E46E0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237DD"/>
    <w:multiLevelType w:val="hybridMultilevel"/>
    <w:tmpl w:val="3844D71E"/>
    <w:lvl w:ilvl="0" w:tplc="D75C6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56668"/>
    <w:multiLevelType w:val="multilevel"/>
    <w:tmpl w:val="7B9224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7178A4"/>
    <w:multiLevelType w:val="hybridMultilevel"/>
    <w:tmpl w:val="E9F4D0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69623C"/>
    <w:multiLevelType w:val="hybridMultilevel"/>
    <w:tmpl w:val="A440A42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01E2"/>
    <w:multiLevelType w:val="hybridMultilevel"/>
    <w:tmpl w:val="B8287D3A"/>
    <w:lvl w:ilvl="0" w:tplc="A49A21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63DBE"/>
    <w:multiLevelType w:val="hybridMultilevel"/>
    <w:tmpl w:val="A0F69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07AFD"/>
    <w:multiLevelType w:val="hybridMultilevel"/>
    <w:tmpl w:val="0C2C4CB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C3CDA"/>
    <w:multiLevelType w:val="hybridMultilevel"/>
    <w:tmpl w:val="E8D83EC0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B681E"/>
    <w:multiLevelType w:val="hybridMultilevel"/>
    <w:tmpl w:val="B030ACF4"/>
    <w:lvl w:ilvl="0" w:tplc="96C489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13C5"/>
    <w:multiLevelType w:val="multilevel"/>
    <w:tmpl w:val="AF945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A8110C"/>
    <w:multiLevelType w:val="hybridMultilevel"/>
    <w:tmpl w:val="51080762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C7F2C"/>
    <w:multiLevelType w:val="hybridMultilevel"/>
    <w:tmpl w:val="3856ACA4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858FF"/>
    <w:multiLevelType w:val="hybridMultilevel"/>
    <w:tmpl w:val="14380CC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54A4"/>
    <w:multiLevelType w:val="hybridMultilevel"/>
    <w:tmpl w:val="C33EDBC0"/>
    <w:lvl w:ilvl="0" w:tplc="E2708BBA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4091"/>
    <w:multiLevelType w:val="hybridMultilevel"/>
    <w:tmpl w:val="3BC2F7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16FBE"/>
    <w:multiLevelType w:val="hybridMultilevel"/>
    <w:tmpl w:val="140423FC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5" w15:restartNumberingAfterBreak="0">
    <w:nsid w:val="69C85A00"/>
    <w:multiLevelType w:val="hybridMultilevel"/>
    <w:tmpl w:val="C86453F2"/>
    <w:lvl w:ilvl="0" w:tplc="A49A21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A308AC"/>
    <w:multiLevelType w:val="hybridMultilevel"/>
    <w:tmpl w:val="8A80FC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5B7A00"/>
    <w:multiLevelType w:val="hybridMultilevel"/>
    <w:tmpl w:val="205CD25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01A5AE5"/>
    <w:multiLevelType w:val="hybridMultilevel"/>
    <w:tmpl w:val="7E2CC6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46982"/>
    <w:multiLevelType w:val="hybridMultilevel"/>
    <w:tmpl w:val="D436B7B4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"/>
  </w:num>
  <w:num w:numId="5">
    <w:abstractNumId w:val="5"/>
  </w:num>
  <w:num w:numId="6">
    <w:abstractNumId w:val="23"/>
  </w:num>
  <w:num w:numId="7">
    <w:abstractNumId w:val="4"/>
  </w:num>
  <w:num w:numId="8">
    <w:abstractNumId w:val="16"/>
  </w:num>
  <w:num w:numId="9">
    <w:abstractNumId w:val="21"/>
  </w:num>
  <w:num w:numId="10">
    <w:abstractNumId w:val="35"/>
  </w:num>
  <w:num w:numId="11">
    <w:abstractNumId w:val="9"/>
  </w:num>
  <w:num w:numId="12">
    <w:abstractNumId w:val="29"/>
  </w:num>
  <w:num w:numId="13">
    <w:abstractNumId w:val="6"/>
  </w:num>
  <w:num w:numId="14">
    <w:abstractNumId w:val="22"/>
  </w:num>
  <w:num w:numId="15">
    <w:abstractNumId w:val="15"/>
  </w:num>
  <w:num w:numId="16">
    <w:abstractNumId w:val="32"/>
  </w:num>
  <w:num w:numId="17">
    <w:abstractNumId w:val="17"/>
  </w:num>
  <w:num w:numId="18">
    <w:abstractNumId w:val="7"/>
  </w:num>
  <w:num w:numId="19">
    <w:abstractNumId w:val="28"/>
  </w:num>
  <w:num w:numId="20">
    <w:abstractNumId w:val="33"/>
  </w:num>
  <w:num w:numId="21">
    <w:abstractNumId w:val="31"/>
  </w:num>
  <w:num w:numId="22">
    <w:abstractNumId w:val="14"/>
  </w:num>
  <w:num w:numId="23">
    <w:abstractNumId w:val="38"/>
  </w:num>
  <w:num w:numId="24">
    <w:abstractNumId w:val="30"/>
  </w:num>
  <w:num w:numId="25">
    <w:abstractNumId w:val="37"/>
  </w:num>
  <w:num w:numId="26">
    <w:abstractNumId w:val="20"/>
  </w:num>
  <w:num w:numId="27">
    <w:abstractNumId w:val="0"/>
  </w:num>
  <w:num w:numId="28">
    <w:abstractNumId w:val="25"/>
  </w:num>
  <w:num w:numId="29">
    <w:abstractNumId w:val="2"/>
  </w:num>
  <w:num w:numId="30">
    <w:abstractNumId w:val="10"/>
  </w:num>
  <w:num w:numId="31">
    <w:abstractNumId w:val="24"/>
  </w:num>
  <w:num w:numId="32">
    <w:abstractNumId w:val="12"/>
  </w:num>
  <w:num w:numId="33">
    <w:abstractNumId w:val="39"/>
  </w:num>
  <w:num w:numId="34">
    <w:abstractNumId w:val="34"/>
  </w:num>
  <w:num w:numId="35">
    <w:abstractNumId w:val="26"/>
  </w:num>
  <w:num w:numId="36">
    <w:abstractNumId w:val="36"/>
  </w:num>
  <w:num w:numId="37">
    <w:abstractNumId w:val="1"/>
  </w:num>
  <w:num w:numId="38">
    <w:abstractNumId w:val="8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0"/>
    <w:rsid w:val="00001269"/>
    <w:rsid w:val="00001623"/>
    <w:rsid w:val="00003EB1"/>
    <w:rsid w:val="0000509C"/>
    <w:rsid w:val="00005C5E"/>
    <w:rsid w:val="00007FEE"/>
    <w:rsid w:val="000102D6"/>
    <w:rsid w:val="00011BBA"/>
    <w:rsid w:val="00011D3F"/>
    <w:rsid w:val="000138A0"/>
    <w:rsid w:val="000154C6"/>
    <w:rsid w:val="000160BB"/>
    <w:rsid w:val="00016477"/>
    <w:rsid w:val="00016895"/>
    <w:rsid w:val="000179C7"/>
    <w:rsid w:val="00017D6A"/>
    <w:rsid w:val="00020D38"/>
    <w:rsid w:val="0002143C"/>
    <w:rsid w:val="00021C65"/>
    <w:rsid w:val="0002255E"/>
    <w:rsid w:val="00022FA5"/>
    <w:rsid w:val="0002347F"/>
    <w:rsid w:val="000242BF"/>
    <w:rsid w:val="00025FAD"/>
    <w:rsid w:val="00027655"/>
    <w:rsid w:val="00030582"/>
    <w:rsid w:val="00030C19"/>
    <w:rsid w:val="0003121C"/>
    <w:rsid w:val="00031E74"/>
    <w:rsid w:val="00033587"/>
    <w:rsid w:val="000338BC"/>
    <w:rsid w:val="00033D8E"/>
    <w:rsid w:val="0003447F"/>
    <w:rsid w:val="00034522"/>
    <w:rsid w:val="00036181"/>
    <w:rsid w:val="00036E16"/>
    <w:rsid w:val="00040C6E"/>
    <w:rsid w:val="000414F9"/>
    <w:rsid w:val="0004224B"/>
    <w:rsid w:val="000472B4"/>
    <w:rsid w:val="000507F3"/>
    <w:rsid w:val="000508F7"/>
    <w:rsid w:val="000518F6"/>
    <w:rsid w:val="0005198F"/>
    <w:rsid w:val="000558F8"/>
    <w:rsid w:val="00055DF0"/>
    <w:rsid w:val="000562E5"/>
    <w:rsid w:val="00060045"/>
    <w:rsid w:val="0006039B"/>
    <w:rsid w:val="000611CD"/>
    <w:rsid w:val="00062755"/>
    <w:rsid w:val="00062BB0"/>
    <w:rsid w:val="000630DF"/>
    <w:rsid w:val="000635ED"/>
    <w:rsid w:val="00063F79"/>
    <w:rsid w:val="00064B49"/>
    <w:rsid w:val="00064CDE"/>
    <w:rsid w:val="0006659F"/>
    <w:rsid w:val="000734C0"/>
    <w:rsid w:val="00075111"/>
    <w:rsid w:val="00076AA7"/>
    <w:rsid w:val="00076BBB"/>
    <w:rsid w:val="0007763C"/>
    <w:rsid w:val="00077953"/>
    <w:rsid w:val="000779D6"/>
    <w:rsid w:val="00081868"/>
    <w:rsid w:val="00082153"/>
    <w:rsid w:val="00082416"/>
    <w:rsid w:val="0008263D"/>
    <w:rsid w:val="000843BE"/>
    <w:rsid w:val="00085BC6"/>
    <w:rsid w:val="000863FC"/>
    <w:rsid w:val="000904DF"/>
    <w:rsid w:val="00091607"/>
    <w:rsid w:val="00091EFD"/>
    <w:rsid w:val="00092F66"/>
    <w:rsid w:val="0009481B"/>
    <w:rsid w:val="0009701A"/>
    <w:rsid w:val="000A31F1"/>
    <w:rsid w:val="000A408F"/>
    <w:rsid w:val="000A5407"/>
    <w:rsid w:val="000A69A8"/>
    <w:rsid w:val="000A6BF5"/>
    <w:rsid w:val="000B07C1"/>
    <w:rsid w:val="000B1439"/>
    <w:rsid w:val="000B1A65"/>
    <w:rsid w:val="000B1F92"/>
    <w:rsid w:val="000B2884"/>
    <w:rsid w:val="000B36A7"/>
    <w:rsid w:val="000B632E"/>
    <w:rsid w:val="000B71BE"/>
    <w:rsid w:val="000B75ED"/>
    <w:rsid w:val="000B7AAD"/>
    <w:rsid w:val="000C0BEF"/>
    <w:rsid w:val="000C1C5B"/>
    <w:rsid w:val="000C249F"/>
    <w:rsid w:val="000C25A6"/>
    <w:rsid w:val="000C27F8"/>
    <w:rsid w:val="000C2BEE"/>
    <w:rsid w:val="000C2EDD"/>
    <w:rsid w:val="000C46B7"/>
    <w:rsid w:val="000C6527"/>
    <w:rsid w:val="000C67E0"/>
    <w:rsid w:val="000C699C"/>
    <w:rsid w:val="000C7210"/>
    <w:rsid w:val="000C72AA"/>
    <w:rsid w:val="000D0001"/>
    <w:rsid w:val="000D0C4F"/>
    <w:rsid w:val="000D37D9"/>
    <w:rsid w:val="000D68E4"/>
    <w:rsid w:val="000E1A28"/>
    <w:rsid w:val="000E21B6"/>
    <w:rsid w:val="000E2ECC"/>
    <w:rsid w:val="000E3487"/>
    <w:rsid w:val="000E367A"/>
    <w:rsid w:val="000E39DE"/>
    <w:rsid w:val="000E70F3"/>
    <w:rsid w:val="000F1EFC"/>
    <w:rsid w:val="000F2DE5"/>
    <w:rsid w:val="000F3BFD"/>
    <w:rsid w:val="000F3DC3"/>
    <w:rsid w:val="000F4529"/>
    <w:rsid w:val="000F4596"/>
    <w:rsid w:val="000F4804"/>
    <w:rsid w:val="000F5138"/>
    <w:rsid w:val="000F6AC7"/>
    <w:rsid w:val="000F708B"/>
    <w:rsid w:val="000F786A"/>
    <w:rsid w:val="000F7C87"/>
    <w:rsid w:val="00101623"/>
    <w:rsid w:val="00101C25"/>
    <w:rsid w:val="00101D8D"/>
    <w:rsid w:val="001021E7"/>
    <w:rsid w:val="00102B3B"/>
    <w:rsid w:val="00103857"/>
    <w:rsid w:val="00105095"/>
    <w:rsid w:val="001052A7"/>
    <w:rsid w:val="00107469"/>
    <w:rsid w:val="00114284"/>
    <w:rsid w:val="00115905"/>
    <w:rsid w:val="00117391"/>
    <w:rsid w:val="00117EF0"/>
    <w:rsid w:val="00120619"/>
    <w:rsid w:val="00120BCA"/>
    <w:rsid w:val="001230FF"/>
    <w:rsid w:val="0012313E"/>
    <w:rsid w:val="00123476"/>
    <w:rsid w:val="001252AA"/>
    <w:rsid w:val="00125764"/>
    <w:rsid w:val="00125BA2"/>
    <w:rsid w:val="00125E78"/>
    <w:rsid w:val="001271B1"/>
    <w:rsid w:val="001273F5"/>
    <w:rsid w:val="001276D6"/>
    <w:rsid w:val="00130A68"/>
    <w:rsid w:val="00130EF9"/>
    <w:rsid w:val="001316A8"/>
    <w:rsid w:val="001320DD"/>
    <w:rsid w:val="00133163"/>
    <w:rsid w:val="0013618A"/>
    <w:rsid w:val="00142884"/>
    <w:rsid w:val="00142A75"/>
    <w:rsid w:val="00142D5C"/>
    <w:rsid w:val="0014377A"/>
    <w:rsid w:val="00144143"/>
    <w:rsid w:val="00145823"/>
    <w:rsid w:val="00145BCD"/>
    <w:rsid w:val="00147895"/>
    <w:rsid w:val="00150C6C"/>
    <w:rsid w:val="00150D01"/>
    <w:rsid w:val="00151704"/>
    <w:rsid w:val="00153244"/>
    <w:rsid w:val="001550E1"/>
    <w:rsid w:val="00156FEC"/>
    <w:rsid w:val="001573C2"/>
    <w:rsid w:val="0016203D"/>
    <w:rsid w:val="001636F0"/>
    <w:rsid w:val="001637D1"/>
    <w:rsid w:val="00163BAC"/>
    <w:rsid w:val="00163C6D"/>
    <w:rsid w:val="001653DD"/>
    <w:rsid w:val="00166233"/>
    <w:rsid w:val="00172326"/>
    <w:rsid w:val="00172E11"/>
    <w:rsid w:val="0017389A"/>
    <w:rsid w:val="00177458"/>
    <w:rsid w:val="001819D1"/>
    <w:rsid w:val="00182468"/>
    <w:rsid w:val="0018353F"/>
    <w:rsid w:val="00186D55"/>
    <w:rsid w:val="00187548"/>
    <w:rsid w:val="00187E3E"/>
    <w:rsid w:val="00190525"/>
    <w:rsid w:val="00191131"/>
    <w:rsid w:val="001922C5"/>
    <w:rsid w:val="00193BF2"/>
    <w:rsid w:val="00194127"/>
    <w:rsid w:val="00194165"/>
    <w:rsid w:val="0019458E"/>
    <w:rsid w:val="0019506A"/>
    <w:rsid w:val="001955EF"/>
    <w:rsid w:val="001960BA"/>
    <w:rsid w:val="00196718"/>
    <w:rsid w:val="00196A5B"/>
    <w:rsid w:val="001A0565"/>
    <w:rsid w:val="001A1684"/>
    <w:rsid w:val="001A18BA"/>
    <w:rsid w:val="001A195C"/>
    <w:rsid w:val="001A20E5"/>
    <w:rsid w:val="001A20F9"/>
    <w:rsid w:val="001A22DE"/>
    <w:rsid w:val="001A3E82"/>
    <w:rsid w:val="001A4793"/>
    <w:rsid w:val="001A48D4"/>
    <w:rsid w:val="001A4AB6"/>
    <w:rsid w:val="001A4C5B"/>
    <w:rsid w:val="001A7465"/>
    <w:rsid w:val="001B088D"/>
    <w:rsid w:val="001B104E"/>
    <w:rsid w:val="001B38E5"/>
    <w:rsid w:val="001B39CE"/>
    <w:rsid w:val="001B5689"/>
    <w:rsid w:val="001B5C40"/>
    <w:rsid w:val="001B5DCA"/>
    <w:rsid w:val="001B679C"/>
    <w:rsid w:val="001B67D5"/>
    <w:rsid w:val="001C0434"/>
    <w:rsid w:val="001C07E3"/>
    <w:rsid w:val="001C194E"/>
    <w:rsid w:val="001C32A5"/>
    <w:rsid w:val="001C3942"/>
    <w:rsid w:val="001C3A12"/>
    <w:rsid w:val="001C5FE1"/>
    <w:rsid w:val="001C692F"/>
    <w:rsid w:val="001C6A99"/>
    <w:rsid w:val="001D2D7D"/>
    <w:rsid w:val="001D3A50"/>
    <w:rsid w:val="001D3E54"/>
    <w:rsid w:val="001D53F0"/>
    <w:rsid w:val="001D680E"/>
    <w:rsid w:val="001E0B1F"/>
    <w:rsid w:val="001E0D3A"/>
    <w:rsid w:val="001E4762"/>
    <w:rsid w:val="001E55FC"/>
    <w:rsid w:val="001E57C5"/>
    <w:rsid w:val="001E6047"/>
    <w:rsid w:val="001F085E"/>
    <w:rsid w:val="001F1CFE"/>
    <w:rsid w:val="001F1DC4"/>
    <w:rsid w:val="001F3911"/>
    <w:rsid w:val="001F4674"/>
    <w:rsid w:val="001F5CC4"/>
    <w:rsid w:val="001F605B"/>
    <w:rsid w:val="001F6835"/>
    <w:rsid w:val="001F690F"/>
    <w:rsid w:val="001F7D7A"/>
    <w:rsid w:val="0020194B"/>
    <w:rsid w:val="00201C37"/>
    <w:rsid w:val="00201FEF"/>
    <w:rsid w:val="0020241C"/>
    <w:rsid w:val="002034E9"/>
    <w:rsid w:val="002042AB"/>
    <w:rsid w:val="00204BC8"/>
    <w:rsid w:val="00204C5E"/>
    <w:rsid w:val="00211EC0"/>
    <w:rsid w:val="00215C37"/>
    <w:rsid w:val="002171C4"/>
    <w:rsid w:val="00220588"/>
    <w:rsid w:val="00220FAE"/>
    <w:rsid w:val="00221A00"/>
    <w:rsid w:val="002235EC"/>
    <w:rsid w:val="00223A8F"/>
    <w:rsid w:val="00224FAE"/>
    <w:rsid w:val="002250D3"/>
    <w:rsid w:val="00226E79"/>
    <w:rsid w:val="002277F9"/>
    <w:rsid w:val="00230D67"/>
    <w:rsid w:val="00232AB5"/>
    <w:rsid w:val="00233844"/>
    <w:rsid w:val="0023385C"/>
    <w:rsid w:val="00233DE5"/>
    <w:rsid w:val="002349F3"/>
    <w:rsid w:val="0023578F"/>
    <w:rsid w:val="00235E22"/>
    <w:rsid w:val="00237D1D"/>
    <w:rsid w:val="0024086B"/>
    <w:rsid w:val="00240A6C"/>
    <w:rsid w:val="00240F37"/>
    <w:rsid w:val="002416E5"/>
    <w:rsid w:val="00246D83"/>
    <w:rsid w:val="00247836"/>
    <w:rsid w:val="002500B6"/>
    <w:rsid w:val="00250339"/>
    <w:rsid w:val="002541C5"/>
    <w:rsid w:val="002555D2"/>
    <w:rsid w:val="00256011"/>
    <w:rsid w:val="0025631D"/>
    <w:rsid w:val="002569B4"/>
    <w:rsid w:val="00256BD4"/>
    <w:rsid w:val="00260217"/>
    <w:rsid w:val="00260661"/>
    <w:rsid w:val="002623C6"/>
    <w:rsid w:val="00266AD0"/>
    <w:rsid w:val="002677B8"/>
    <w:rsid w:val="00273731"/>
    <w:rsid w:val="0027550B"/>
    <w:rsid w:val="00275CE1"/>
    <w:rsid w:val="002765C4"/>
    <w:rsid w:val="00276C77"/>
    <w:rsid w:val="00277FC3"/>
    <w:rsid w:val="00280341"/>
    <w:rsid w:val="00280CEC"/>
    <w:rsid w:val="00282822"/>
    <w:rsid w:val="00282A9D"/>
    <w:rsid w:val="00282E28"/>
    <w:rsid w:val="00282E7B"/>
    <w:rsid w:val="00282FF7"/>
    <w:rsid w:val="002837BE"/>
    <w:rsid w:val="00286552"/>
    <w:rsid w:val="0029071A"/>
    <w:rsid w:val="002908E5"/>
    <w:rsid w:val="00291758"/>
    <w:rsid w:val="00291A54"/>
    <w:rsid w:val="00292D4A"/>
    <w:rsid w:val="00293FF6"/>
    <w:rsid w:val="00294003"/>
    <w:rsid w:val="00294744"/>
    <w:rsid w:val="00297A66"/>
    <w:rsid w:val="00297E21"/>
    <w:rsid w:val="002A0B88"/>
    <w:rsid w:val="002A1166"/>
    <w:rsid w:val="002A1356"/>
    <w:rsid w:val="002A1BC4"/>
    <w:rsid w:val="002A26DE"/>
    <w:rsid w:val="002A5ACC"/>
    <w:rsid w:val="002A7E06"/>
    <w:rsid w:val="002B140E"/>
    <w:rsid w:val="002B1566"/>
    <w:rsid w:val="002B3A34"/>
    <w:rsid w:val="002B4D10"/>
    <w:rsid w:val="002B4FBE"/>
    <w:rsid w:val="002B60CA"/>
    <w:rsid w:val="002B6B8F"/>
    <w:rsid w:val="002B761D"/>
    <w:rsid w:val="002C1A8E"/>
    <w:rsid w:val="002C24B6"/>
    <w:rsid w:val="002C33FD"/>
    <w:rsid w:val="002C3723"/>
    <w:rsid w:val="002C4405"/>
    <w:rsid w:val="002C450E"/>
    <w:rsid w:val="002C58F3"/>
    <w:rsid w:val="002C5A6E"/>
    <w:rsid w:val="002D0BA9"/>
    <w:rsid w:val="002D3220"/>
    <w:rsid w:val="002D3A41"/>
    <w:rsid w:val="002D3EEE"/>
    <w:rsid w:val="002D51F2"/>
    <w:rsid w:val="002D5713"/>
    <w:rsid w:val="002D59E8"/>
    <w:rsid w:val="002D5A2C"/>
    <w:rsid w:val="002D6281"/>
    <w:rsid w:val="002D7103"/>
    <w:rsid w:val="002E0605"/>
    <w:rsid w:val="002E0AE1"/>
    <w:rsid w:val="002E0DF1"/>
    <w:rsid w:val="002E11F7"/>
    <w:rsid w:val="002E16B9"/>
    <w:rsid w:val="002E6527"/>
    <w:rsid w:val="002E724D"/>
    <w:rsid w:val="002F0436"/>
    <w:rsid w:val="002F14B4"/>
    <w:rsid w:val="002F224C"/>
    <w:rsid w:val="002F3726"/>
    <w:rsid w:val="002F3C7D"/>
    <w:rsid w:val="002F6143"/>
    <w:rsid w:val="00300212"/>
    <w:rsid w:val="003006FA"/>
    <w:rsid w:val="00302FCA"/>
    <w:rsid w:val="00303E39"/>
    <w:rsid w:val="00304C08"/>
    <w:rsid w:val="003053DE"/>
    <w:rsid w:val="0030567F"/>
    <w:rsid w:val="00306305"/>
    <w:rsid w:val="003100ED"/>
    <w:rsid w:val="00310573"/>
    <w:rsid w:val="003111E6"/>
    <w:rsid w:val="003115F3"/>
    <w:rsid w:val="003128D0"/>
    <w:rsid w:val="003130BD"/>
    <w:rsid w:val="00313211"/>
    <w:rsid w:val="00313B53"/>
    <w:rsid w:val="00316606"/>
    <w:rsid w:val="003205A3"/>
    <w:rsid w:val="00320972"/>
    <w:rsid w:val="0032179E"/>
    <w:rsid w:val="003218ED"/>
    <w:rsid w:val="00323041"/>
    <w:rsid w:val="00323511"/>
    <w:rsid w:val="0032389C"/>
    <w:rsid w:val="00323BFF"/>
    <w:rsid w:val="00327BD4"/>
    <w:rsid w:val="0033041C"/>
    <w:rsid w:val="0033075C"/>
    <w:rsid w:val="003308BC"/>
    <w:rsid w:val="00330F35"/>
    <w:rsid w:val="00331035"/>
    <w:rsid w:val="003314AD"/>
    <w:rsid w:val="00331DF6"/>
    <w:rsid w:val="00331FF9"/>
    <w:rsid w:val="003336CC"/>
    <w:rsid w:val="00335567"/>
    <w:rsid w:val="00336383"/>
    <w:rsid w:val="00336EB2"/>
    <w:rsid w:val="00337185"/>
    <w:rsid w:val="0034053B"/>
    <w:rsid w:val="003426F8"/>
    <w:rsid w:val="0034429B"/>
    <w:rsid w:val="00344AEA"/>
    <w:rsid w:val="0034539E"/>
    <w:rsid w:val="003471D8"/>
    <w:rsid w:val="00347E2B"/>
    <w:rsid w:val="00350405"/>
    <w:rsid w:val="00351129"/>
    <w:rsid w:val="0035185B"/>
    <w:rsid w:val="00351AAA"/>
    <w:rsid w:val="00354410"/>
    <w:rsid w:val="00356B49"/>
    <w:rsid w:val="00357175"/>
    <w:rsid w:val="003600D0"/>
    <w:rsid w:val="00361F5C"/>
    <w:rsid w:val="00364772"/>
    <w:rsid w:val="00364DEF"/>
    <w:rsid w:val="00365B3D"/>
    <w:rsid w:val="00365CDE"/>
    <w:rsid w:val="00366D83"/>
    <w:rsid w:val="00367382"/>
    <w:rsid w:val="00370865"/>
    <w:rsid w:val="0037098D"/>
    <w:rsid w:val="00371EDE"/>
    <w:rsid w:val="00372DDB"/>
    <w:rsid w:val="00374399"/>
    <w:rsid w:val="003754E2"/>
    <w:rsid w:val="003760DF"/>
    <w:rsid w:val="0037713E"/>
    <w:rsid w:val="0037751D"/>
    <w:rsid w:val="00377AFB"/>
    <w:rsid w:val="00380706"/>
    <w:rsid w:val="00381204"/>
    <w:rsid w:val="00384E05"/>
    <w:rsid w:val="003873DA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7E4F"/>
    <w:rsid w:val="003A0D73"/>
    <w:rsid w:val="003A11B6"/>
    <w:rsid w:val="003A141D"/>
    <w:rsid w:val="003A1A60"/>
    <w:rsid w:val="003A3A14"/>
    <w:rsid w:val="003A40CB"/>
    <w:rsid w:val="003A7B1E"/>
    <w:rsid w:val="003B0261"/>
    <w:rsid w:val="003B3A77"/>
    <w:rsid w:val="003B3A78"/>
    <w:rsid w:val="003B3D44"/>
    <w:rsid w:val="003B4107"/>
    <w:rsid w:val="003B45BD"/>
    <w:rsid w:val="003B6B5B"/>
    <w:rsid w:val="003B6D30"/>
    <w:rsid w:val="003B71F5"/>
    <w:rsid w:val="003B7624"/>
    <w:rsid w:val="003C01B5"/>
    <w:rsid w:val="003C18CA"/>
    <w:rsid w:val="003C2350"/>
    <w:rsid w:val="003C5544"/>
    <w:rsid w:val="003C69B2"/>
    <w:rsid w:val="003C71B9"/>
    <w:rsid w:val="003C765E"/>
    <w:rsid w:val="003C77A3"/>
    <w:rsid w:val="003C79C3"/>
    <w:rsid w:val="003D308C"/>
    <w:rsid w:val="003D4E6A"/>
    <w:rsid w:val="003D688C"/>
    <w:rsid w:val="003E0308"/>
    <w:rsid w:val="003E0DC1"/>
    <w:rsid w:val="003E2474"/>
    <w:rsid w:val="003E35BF"/>
    <w:rsid w:val="003E3F54"/>
    <w:rsid w:val="003E4675"/>
    <w:rsid w:val="003E4947"/>
    <w:rsid w:val="003E62B8"/>
    <w:rsid w:val="003E64FA"/>
    <w:rsid w:val="003E6A14"/>
    <w:rsid w:val="003E7350"/>
    <w:rsid w:val="003E7F1C"/>
    <w:rsid w:val="003F15A8"/>
    <w:rsid w:val="003F2138"/>
    <w:rsid w:val="003F262C"/>
    <w:rsid w:val="003F41BA"/>
    <w:rsid w:val="003F47A7"/>
    <w:rsid w:val="003F4BA7"/>
    <w:rsid w:val="003F6FDC"/>
    <w:rsid w:val="003F7021"/>
    <w:rsid w:val="0040011A"/>
    <w:rsid w:val="00400C57"/>
    <w:rsid w:val="0040261D"/>
    <w:rsid w:val="0040285D"/>
    <w:rsid w:val="004030AC"/>
    <w:rsid w:val="004031B7"/>
    <w:rsid w:val="0040441B"/>
    <w:rsid w:val="00404614"/>
    <w:rsid w:val="004046BF"/>
    <w:rsid w:val="00410AD9"/>
    <w:rsid w:val="004124E5"/>
    <w:rsid w:val="00412701"/>
    <w:rsid w:val="00412F58"/>
    <w:rsid w:val="0041334A"/>
    <w:rsid w:val="0041382C"/>
    <w:rsid w:val="00417CB3"/>
    <w:rsid w:val="00421D58"/>
    <w:rsid w:val="00421EA9"/>
    <w:rsid w:val="004224A3"/>
    <w:rsid w:val="004226D2"/>
    <w:rsid w:val="00424CE7"/>
    <w:rsid w:val="00426700"/>
    <w:rsid w:val="00426BC3"/>
    <w:rsid w:val="00426F2A"/>
    <w:rsid w:val="00430E52"/>
    <w:rsid w:val="00432D6C"/>
    <w:rsid w:val="00434B32"/>
    <w:rsid w:val="00435281"/>
    <w:rsid w:val="0043544E"/>
    <w:rsid w:val="004358C0"/>
    <w:rsid w:val="0043698C"/>
    <w:rsid w:val="0044012A"/>
    <w:rsid w:val="004416BF"/>
    <w:rsid w:val="004423D3"/>
    <w:rsid w:val="00442582"/>
    <w:rsid w:val="00443A86"/>
    <w:rsid w:val="00443B4D"/>
    <w:rsid w:val="00443EA3"/>
    <w:rsid w:val="00444920"/>
    <w:rsid w:val="004449BA"/>
    <w:rsid w:val="00445131"/>
    <w:rsid w:val="004452B3"/>
    <w:rsid w:val="00445306"/>
    <w:rsid w:val="004453BA"/>
    <w:rsid w:val="00445581"/>
    <w:rsid w:val="00447E3D"/>
    <w:rsid w:val="0045205F"/>
    <w:rsid w:val="00454383"/>
    <w:rsid w:val="00454F5B"/>
    <w:rsid w:val="004553E0"/>
    <w:rsid w:val="0045576A"/>
    <w:rsid w:val="0045599E"/>
    <w:rsid w:val="004559DC"/>
    <w:rsid w:val="00461D2F"/>
    <w:rsid w:val="00465C92"/>
    <w:rsid w:val="00471BFE"/>
    <w:rsid w:val="004736BE"/>
    <w:rsid w:val="0047393A"/>
    <w:rsid w:val="0047394C"/>
    <w:rsid w:val="00474EAC"/>
    <w:rsid w:val="0047543E"/>
    <w:rsid w:val="00476198"/>
    <w:rsid w:val="00476387"/>
    <w:rsid w:val="0047758B"/>
    <w:rsid w:val="004811B8"/>
    <w:rsid w:val="00482C6A"/>
    <w:rsid w:val="00482D4C"/>
    <w:rsid w:val="0048382D"/>
    <w:rsid w:val="00484394"/>
    <w:rsid w:val="00484649"/>
    <w:rsid w:val="00485556"/>
    <w:rsid w:val="00485FA0"/>
    <w:rsid w:val="0049090F"/>
    <w:rsid w:val="00491575"/>
    <w:rsid w:val="00491EC0"/>
    <w:rsid w:val="00494424"/>
    <w:rsid w:val="004958BB"/>
    <w:rsid w:val="00496289"/>
    <w:rsid w:val="004A0041"/>
    <w:rsid w:val="004A1E02"/>
    <w:rsid w:val="004A3D28"/>
    <w:rsid w:val="004A6FF9"/>
    <w:rsid w:val="004A72D9"/>
    <w:rsid w:val="004B11DF"/>
    <w:rsid w:val="004B1AA1"/>
    <w:rsid w:val="004B4A25"/>
    <w:rsid w:val="004B5AC5"/>
    <w:rsid w:val="004B6D75"/>
    <w:rsid w:val="004C1431"/>
    <w:rsid w:val="004C23F5"/>
    <w:rsid w:val="004C2B53"/>
    <w:rsid w:val="004C39CA"/>
    <w:rsid w:val="004C453C"/>
    <w:rsid w:val="004C517B"/>
    <w:rsid w:val="004C5902"/>
    <w:rsid w:val="004C6173"/>
    <w:rsid w:val="004C6768"/>
    <w:rsid w:val="004C7F56"/>
    <w:rsid w:val="004D01D4"/>
    <w:rsid w:val="004D0673"/>
    <w:rsid w:val="004D1C2B"/>
    <w:rsid w:val="004D34B8"/>
    <w:rsid w:val="004D507C"/>
    <w:rsid w:val="004D649E"/>
    <w:rsid w:val="004E063B"/>
    <w:rsid w:val="004E08C8"/>
    <w:rsid w:val="004E1D10"/>
    <w:rsid w:val="004E3FF1"/>
    <w:rsid w:val="004E456A"/>
    <w:rsid w:val="004E593A"/>
    <w:rsid w:val="004E5A3D"/>
    <w:rsid w:val="004E6551"/>
    <w:rsid w:val="004E6DE9"/>
    <w:rsid w:val="004E6EF0"/>
    <w:rsid w:val="004E7830"/>
    <w:rsid w:val="004F0044"/>
    <w:rsid w:val="004F0240"/>
    <w:rsid w:val="004F0975"/>
    <w:rsid w:val="004F0F5F"/>
    <w:rsid w:val="004F2BB1"/>
    <w:rsid w:val="004F3461"/>
    <w:rsid w:val="004F36F6"/>
    <w:rsid w:val="004F432B"/>
    <w:rsid w:val="004F4411"/>
    <w:rsid w:val="004F4F63"/>
    <w:rsid w:val="004F5DD3"/>
    <w:rsid w:val="004F730B"/>
    <w:rsid w:val="00501B1E"/>
    <w:rsid w:val="00511A50"/>
    <w:rsid w:val="00511ED7"/>
    <w:rsid w:val="00513118"/>
    <w:rsid w:val="0051377B"/>
    <w:rsid w:val="0051382D"/>
    <w:rsid w:val="00515BA5"/>
    <w:rsid w:val="005179E7"/>
    <w:rsid w:val="00517D5F"/>
    <w:rsid w:val="00520BFB"/>
    <w:rsid w:val="005227AA"/>
    <w:rsid w:val="00522855"/>
    <w:rsid w:val="00522C28"/>
    <w:rsid w:val="00523278"/>
    <w:rsid w:val="00525907"/>
    <w:rsid w:val="00526088"/>
    <w:rsid w:val="00526656"/>
    <w:rsid w:val="0052696A"/>
    <w:rsid w:val="00526F02"/>
    <w:rsid w:val="0053529D"/>
    <w:rsid w:val="00535978"/>
    <w:rsid w:val="00535EE2"/>
    <w:rsid w:val="00535F89"/>
    <w:rsid w:val="00536CD3"/>
    <w:rsid w:val="005411EE"/>
    <w:rsid w:val="00542F1A"/>
    <w:rsid w:val="00544460"/>
    <w:rsid w:val="00544EAC"/>
    <w:rsid w:val="00544EC5"/>
    <w:rsid w:val="0054665D"/>
    <w:rsid w:val="005476F7"/>
    <w:rsid w:val="005500CE"/>
    <w:rsid w:val="00551F5D"/>
    <w:rsid w:val="005562D7"/>
    <w:rsid w:val="00561A89"/>
    <w:rsid w:val="00562BF7"/>
    <w:rsid w:val="005676EF"/>
    <w:rsid w:val="00567ABB"/>
    <w:rsid w:val="005701D1"/>
    <w:rsid w:val="00573356"/>
    <w:rsid w:val="005739A9"/>
    <w:rsid w:val="00574DD6"/>
    <w:rsid w:val="00580CE0"/>
    <w:rsid w:val="00581C83"/>
    <w:rsid w:val="00581F02"/>
    <w:rsid w:val="00581F82"/>
    <w:rsid w:val="005828CB"/>
    <w:rsid w:val="00583CAC"/>
    <w:rsid w:val="00584165"/>
    <w:rsid w:val="005848A3"/>
    <w:rsid w:val="00586116"/>
    <w:rsid w:val="00587F6D"/>
    <w:rsid w:val="00590ED1"/>
    <w:rsid w:val="00591184"/>
    <w:rsid w:val="0059193A"/>
    <w:rsid w:val="00594DD0"/>
    <w:rsid w:val="00594F6F"/>
    <w:rsid w:val="0059512A"/>
    <w:rsid w:val="00595F92"/>
    <w:rsid w:val="005962D3"/>
    <w:rsid w:val="0059684A"/>
    <w:rsid w:val="00597B9A"/>
    <w:rsid w:val="005A2432"/>
    <w:rsid w:val="005A2B2A"/>
    <w:rsid w:val="005A31A0"/>
    <w:rsid w:val="005A3897"/>
    <w:rsid w:val="005A3A20"/>
    <w:rsid w:val="005A3F9F"/>
    <w:rsid w:val="005A67D6"/>
    <w:rsid w:val="005A6BEC"/>
    <w:rsid w:val="005A708A"/>
    <w:rsid w:val="005A7947"/>
    <w:rsid w:val="005B1990"/>
    <w:rsid w:val="005B2608"/>
    <w:rsid w:val="005B37E8"/>
    <w:rsid w:val="005B5646"/>
    <w:rsid w:val="005B570D"/>
    <w:rsid w:val="005B646F"/>
    <w:rsid w:val="005B67B5"/>
    <w:rsid w:val="005B7429"/>
    <w:rsid w:val="005C1AA4"/>
    <w:rsid w:val="005C2FC0"/>
    <w:rsid w:val="005C3D63"/>
    <w:rsid w:val="005C3F0B"/>
    <w:rsid w:val="005C5F1E"/>
    <w:rsid w:val="005C5FE9"/>
    <w:rsid w:val="005C6120"/>
    <w:rsid w:val="005C7F0B"/>
    <w:rsid w:val="005D0731"/>
    <w:rsid w:val="005D10C3"/>
    <w:rsid w:val="005D260F"/>
    <w:rsid w:val="005D284F"/>
    <w:rsid w:val="005D33DF"/>
    <w:rsid w:val="005D3B46"/>
    <w:rsid w:val="005D482A"/>
    <w:rsid w:val="005D4E50"/>
    <w:rsid w:val="005D5E6F"/>
    <w:rsid w:val="005D79EB"/>
    <w:rsid w:val="005E1ADC"/>
    <w:rsid w:val="005E2C80"/>
    <w:rsid w:val="005E3A11"/>
    <w:rsid w:val="005E4FFF"/>
    <w:rsid w:val="005E673C"/>
    <w:rsid w:val="005E7233"/>
    <w:rsid w:val="005E733F"/>
    <w:rsid w:val="005E7C62"/>
    <w:rsid w:val="005E7F20"/>
    <w:rsid w:val="005F04CF"/>
    <w:rsid w:val="005F2E32"/>
    <w:rsid w:val="005F35C5"/>
    <w:rsid w:val="005F4058"/>
    <w:rsid w:val="005F4126"/>
    <w:rsid w:val="005F4FDB"/>
    <w:rsid w:val="005F74F5"/>
    <w:rsid w:val="00600F1C"/>
    <w:rsid w:val="00602676"/>
    <w:rsid w:val="006045BD"/>
    <w:rsid w:val="00604908"/>
    <w:rsid w:val="00605176"/>
    <w:rsid w:val="00606610"/>
    <w:rsid w:val="00606A93"/>
    <w:rsid w:val="00606C69"/>
    <w:rsid w:val="00607F6C"/>
    <w:rsid w:val="00610602"/>
    <w:rsid w:val="006112AB"/>
    <w:rsid w:val="006136DE"/>
    <w:rsid w:val="00614FC1"/>
    <w:rsid w:val="0061560A"/>
    <w:rsid w:val="006157C3"/>
    <w:rsid w:val="00616159"/>
    <w:rsid w:val="00620A8B"/>
    <w:rsid w:val="006244BC"/>
    <w:rsid w:val="006246F1"/>
    <w:rsid w:val="00625C20"/>
    <w:rsid w:val="00626BBF"/>
    <w:rsid w:val="006275BC"/>
    <w:rsid w:val="00627BBE"/>
    <w:rsid w:val="00627CB6"/>
    <w:rsid w:val="006307AD"/>
    <w:rsid w:val="00630A2C"/>
    <w:rsid w:val="00630E1F"/>
    <w:rsid w:val="006321FA"/>
    <w:rsid w:val="00632B10"/>
    <w:rsid w:val="00632C74"/>
    <w:rsid w:val="00634226"/>
    <w:rsid w:val="00635FC8"/>
    <w:rsid w:val="00636663"/>
    <w:rsid w:val="0063679A"/>
    <w:rsid w:val="00636BD9"/>
    <w:rsid w:val="00636BE5"/>
    <w:rsid w:val="00636DDA"/>
    <w:rsid w:val="0063798F"/>
    <w:rsid w:val="00637DEF"/>
    <w:rsid w:val="00637E16"/>
    <w:rsid w:val="0064000C"/>
    <w:rsid w:val="0064094B"/>
    <w:rsid w:val="00641A22"/>
    <w:rsid w:val="00643BEC"/>
    <w:rsid w:val="0064407F"/>
    <w:rsid w:val="00644BE2"/>
    <w:rsid w:val="00645140"/>
    <w:rsid w:val="00645FF5"/>
    <w:rsid w:val="00646562"/>
    <w:rsid w:val="00647FD9"/>
    <w:rsid w:val="00651E9A"/>
    <w:rsid w:val="00651F81"/>
    <w:rsid w:val="00651FF4"/>
    <w:rsid w:val="00652901"/>
    <w:rsid w:val="00653297"/>
    <w:rsid w:val="00654642"/>
    <w:rsid w:val="00654B92"/>
    <w:rsid w:val="00654F8B"/>
    <w:rsid w:val="00655B6D"/>
    <w:rsid w:val="00655F68"/>
    <w:rsid w:val="0065704D"/>
    <w:rsid w:val="006574AE"/>
    <w:rsid w:val="006574B0"/>
    <w:rsid w:val="0065796E"/>
    <w:rsid w:val="006579E4"/>
    <w:rsid w:val="00657A06"/>
    <w:rsid w:val="00657E8E"/>
    <w:rsid w:val="00660450"/>
    <w:rsid w:val="0066065E"/>
    <w:rsid w:val="00660B1D"/>
    <w:rsid w:val="00660EE4"/>
    <w:rsid w:val="00664E20"/>
    <w:rsid w:val="0066504F"/>
    <w:rsid w:val="0066606C"/>
    <w:rsid w:val="006669F0"/>
    <w:rsid w:val="00666D6F"/>
    <w:rsid w:val="006672BF"/>
    <w:rsid w:val="00670EF2"/>
    <w:rsid w:val="00672BA9"/>
    <w:rsid w:val="006747B8"/>
    <w:rsid w:val="00674A1F"/>
    <w:rsid w:val="0067607E"/>
    <w:rsid w:val="006764AC"/>
    <w:rsid w:val="00677357"/>
    <w:rsid w:val="006773DA"/>
    <w:rsid w:val="00680452"/>
    <w:rsid w:val="00680B6A"/>
    <w:rsid w:val="006820E9"/>
    <w:rsid w:val="006841A4"/>
    <w:rsid w:val="00684E94"/>
    <w:rsid w:val="0068636D"/>
    <w:rsid w:val="0068706D"/>
    <w:rsid w:val="0069062C"/>
    <w:rsid w:val="0069187E"/>
    <w:rsid w:val="0069202D"/>
    <w:rsid w:val="00692CD8"/>
    <w:rsid w:val="006933FD"/>
    <w:rsid w:val="00696770"/>
    <w:rsid w:val="00697B12"/>
    <w:rsid w:val="006A148D"/>
    <w:rsid w:val="006A1E8F"/>
    <w:rsid w:val="006A2D82"/>
    <w:rsid w:val="006A2FEC"/>
    <w:rsid w:val="006A35B2"/>
    <w:rsid w:val="006A5939"/>
    <w:rsid w:val="006A6A47"/>
    <w:rsid w:val="006B13B0"/>
    <w:rsid w:val="006B1A2A"/>
    <w:rsid w:val="006B2305"/>
    <w:rsid w:val="006B2BE6"/>
    <w:rsid w:val="006B34FC"/>
    <w:rsid w:val="006B4270"/>
    <w:rsid w:val="006B5A74"/>
    <w:rsid w:val="006B6303"/>
    <w:rsid w:val="006B6318"/>
    <w:rsid w:val="006C01CD"/>
    <w:rsid w:val="006C065B"/>
    <w:rsid w:val="006C2680"/>
    <w:rsid w:val="006C2E10"/>
    <w:rsid w:val="006C342C"/>
    <w:rsid w:val="006C36EA"/>
    <w:rsid w:val="006C572A"/>
    <w:rsid w:val="006C5A86"/>
    <w:rsid w:val="006C724D"/>
    <w:rsid w:val="006C7373"/>
    <w:rsid w:val="006C7B69"/>
    <w:rsid w:val="006D16E8"/>
    <w:rsid w:val="006D2154"/>
    <w:rsid w:val="006D3019"/>
    <w:rsid w:val="006D34CE"/>
    <w:rsid w:val="006D35F4"/>
    <w:rsid w:val="006D3713"/>
    <w:rsid w:val="006D3782"/>
    <w:rsid w:val="006D3B78"/>
    <w:rsid w:val="006D453D"/>
    <w:rsid w:val="006D4A76"/>
    <w:rsid w:val="006D4D12"/>
    <w:rsid w:val="006D732E"/>
    <w:rsid w:val="006E0417"/>
    <w:rsid w:val="006E0FCD"/>
    <w:rsid w:val="006E119A"/>
    <w:rsid w:val="006E1EA9"/>
    <w:rsid w:val="006E200C"/>
    <w:rsid w:val="006E223A"/>
    <w:rsid w:val="006E243F"/>
    <w:rsid w:val="006E2BCA"/>
    <w:rsid w:val="006E3934"/>
    <w:rsid w:val="006E3DCE"/>
    <w:rsid w:val="006E3FB0"/>
    <w:rsid w:val="006E54F2"/>
    <w:rsid w:val="006E5993"/>
    <w:rsid w:val="006E67A7"/>
    <w:rsid w:val="006E6D0F"/>
    <w:rsid w:val="006E74E7"/>
    <w:rsid w:val="006F27E6"/>
    <w:rsid w:val="006F4872"/>
    <w:rsid w:val="006F48C4"/>
    <w:rsid w:val="006F6189"/>
    <w:rsid w:val="006F6CFF"/>
    <w:rsid w:val="006F7DD7"/>
    <w:rsid w:val="00701B94"/>
    <w:rsid w:val="00701FE7"/>
    <w:rsid w:val="00702785"/>
    <w:rsid w:val="00704D19"/>
    <w:rsid w:val="00705A93"/>
    <w:rsid w:val="007076C3"/>
    <w:rsid w:val="00707A87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20736"/>
    <w:rsid w:val="007213F0"/>
    <w:rsid w:val="00721953"/>
    <w:rsid w:val="00723A1C"/>
    <w:rsid w:val="00724ADC"/>
    <w:rsid w:val="00725224"/>
    <w:rsid w:val="007265CA"/>
    <w:rsid w:val="00732B00"/>
    <w:rsid w:val="00733283"/>
    <w:rsid w:val="0073481F"/>
    <w:rsid w:val="007362EE"/>
    <w:rsid w:val="0073799B"/>
    <w:rsid w:val="00737C14"/>
    <w:rsid w:val="007401EA"/>
    <w:rsid w:val="00740A0A"/>
    <w:rsid w:val="00741A1B"/>
    <w:rsid w:val="00741F40"/>
    <w:rsid w:val="00741F96"/>
    <w:rsid w:val="0074291D"/>
    <w:rsid w:val="0074352B"/>
    <w:rsid w:val="00744E22"/>
    <w:rsid w:val="00744FFE"/>
    <w:rsid w:val="0074579E"/>
    <w:rsid w:val="0074659F"/>
    <w:rsid w:val="007501F7"/>
    <w:rsid w:val="00751865"/>
    <w:rsid w:val="00751CDA"/>
    <w:rsid w:val="00752D7F"/>
    <w:rsid w:val="007536E4"/>
    <w:rsid w:val="00753738"/>
    <w:rsid w:val="00753C28"/>
    <w:rsid w:val="00753CCC"/>
    <w:rsid w:val="00756A2E"/>
    <w:rsid w:val="00760287"/>
    <w:rsid w:val="00761F33"/>
    <w:rsid w:val="0076224F"/>
    <w:rsid w:val="00762936"/>
    <w:rsid w:val="007654DF"/>
    <w:rsid w:val="00766E8C"/>
    <w:rsid w:val="0077172B"/>
    <w:rsid w:val="007731AC"/>
    <w:rsid w:val="00774230"/>
    <w:rsid w:val="00774F05"/>
    <w:rsid w:val="007753FB"/>
    <w:rsid w:val="007762A2"/>
    <w:rsid w:val="007828B6"/>
    <w:rsid w:val="00783768"/>
    <w:rsid w:val="0078520C"/>
    <w:rsid w:val="007853D3"/>
    <w:rsid w:val="00785D1E"/>
    <w:rsid w:val="00786033"/>
    <w:rsid w:val="00786F73"/>
    <w:rsid w:val="00787183"/>
    <w:rsid w:val="007874FD"/>
    <w:rsid w:val="0078773C"/>
    <w:rsid w:val="00787904"/>
    <w:rsid w:val="0079067E"/>
    <w:rsid w:val="007911DF"/>
    <w:rsid w:val="00791CD6"/>
    <w:rsid w:val="00794D25"/>
    <w:rsid w:val="00795747"/>
    <w:rsid w:val="007A37CD"/>
    <w:rsid w:val="007A5C70"/>
    <w:rsid w:val="007A6522"/>
    <w:rsid w:val="007A6B0E"/>
    <w:rsid w:val="007A7194"/>
    <w:rsid w:val="007A7606"/>
    <w:rsid w:val="007B138E"/>
    <w:rsid w:val="007B1D1B"/>
    <w:rsid w:val="007B4339"/>
    <w:rsid w:val="007B4419"/>
    <w:rsid w:val="007B4558"/>
    <w:rsid w:val="007B5C86"/>
    <w:rsid w:val="007C02A4"/>
    <w:rsid w:val="007C1949"/>
    <w:rsid w:val="007C20A4"/>
    <w:rsid w:val="007C2B3C"/>
    <w:rsid w:val="007C2D08"/>
    <w:rsid w:val="007C36FE"/>
    <w:rsid w:val="007C6C51"/>
    <w:rsid w:val="007C7608"/>
    <w:rsid w:val="007C76B1"/>
    <w:rsid w:val="007C7C69"/>
    <w:rsid w:val="007D1AB8"/>
    <w:rsid w:val="007D3799"/>
    <w:rsid w:val="007D3DA9"/>
    <w:rsid w:val="007D4631"/>
    <w:rsid w:val="007D581F"/>
    <w:rsid w:val="007D5F18"/>
    <w:rsid w:val="007D6BD6"/>
    <w:rsid w:val="007E10C9"/>
    <w:rsid w:val="007E11D0"/>
    <w:rsid w:val="007E1B7D"/>
    <w:rsid w:val="007E2B13"/>
    <w:rsid w:val="007E2D7D"/>
    <w:rsid w:val="007E3958"/>
    <w:rsid w:val="007E3F67"/>
    <w:rsid w:val="007E5246"/>
    <w:rsid w:val="007E6C54"/>
    <w:rsid w:val="007E781E"/>
    <w:rsid w:val="007F13D0"/>
    <w:rsid w:val="007F2E30"/>
    <w:rsid w:val="007F4DB6"/>
    <w:rsid w:val="007F5F21"/>
    <w:rsid w:val="00802513"/>
    <w:rsid w:val="008052DF"/>
    <w:rsid w:val="00805C1A"/>
    <w:rsid w:val="00805EAA"/>
    <w:rsid w:val="00806191"/>
    <w:rsid w:val="008104DB"/>
    <w:rsid w:val="00811DE0"/>
    <w:rsid w:val="008132BA"/>
    <w:rsid w:val="008135FB"/>
    <w:rsid w:val="0081650B"/>
    <w:rsid w:val="008167B0"/>
    <w:rsid w:val="00817776"/>
    <w:rsid w:val="00817EDC"/>
    <w:rsid w:val="00820405"/>
    <w:rsid w:val="0082192C"/>
    <w:rsid w:val="00822D84"/>
    <w:rsid w:val="0082315A"/>
    <w:rsid w:val="00824098"/>
    <w:rsid w:val="008253EE"/>
    <w:rsid w:val="008255F2"/>
    <w:rsid w:val="0082610E"/>
    <w:rsid w:val="00827176"/>
    <w:rsid w:val="008300B6"/>
    <w:rsid w:val="008307B2"/>
    <w:rsid w:val="00830807"/>
    <w:rsid w:val="00831AF3"/>
    <w:rsid w:val="00834201"/>
    <w:rsid w:val="00835434"/>
    <w:rsid w:val="0084164C"/>
    <w:rsid w:val="008417D5"/>
    <w:rsid w:val="00842556"/>
    <w:rsid w:val="0084283D"/>
    <w:rsid w:val="00843B25"/>
    <w:rsid w:val="00845567"/>
    <w:rsid w:val="00847167"/>
    <w:rsid w:val="00850C08"/>
    <w:rsid w:val="0085150E"/>
    <w:rsid w:val="00851E2D"/>
    <w:rsid w:val="008538EB"/>
    <w:rsid w:val="008553F0"/>
    <w:rsid w:val="0085669B"/>
    <w:rsid w:val="00856A00"/>
    <w:rsid w:val="00857513"/>
    <w:rsid w:val="008602C1"/>
    <w:rsid w:val="008606F6"/>
    <w:rsid w:val="00862C4F"/>
    <w:rsid w:val="00863573"/>
    <w:rsid w:val="00866118"/>
    <w:rsid w:val="0086708D"/>
    <w:rsid w:val="00867412"/>
    <w:rsid w:val="00872335"/>
    <w:rsid w:val="00872657"/>
    <w:rsid w:val="00874F46"/>
    <w:rsid w:val="00875A10"/>
    <w:rsid w:val="00875C2C"/>
    <w:rsid w:val="00876628"/>
    <w:rsid w:val="00877196"/>
    <w:rsid w:val="008778EA"/>
    <w:rsid w:val="00880812"/>
    <w:rsid w:val="00880CB7"/>
    <w:rsid w:val="00881F86"/>
    <w:rsid w:val="00882247"/>
    <w:rsid w:val="00883B30"/>
    <w:rsid w:val="008846D3"/>
    <w:rsid w:val="00887666"/>
    <w:rsid w:val="00890AB8"/>
    <w:rsid w:val="00891E85"/>
    <w:rsid w:val="00894DA1"/>
    <w:rsid w:val="00894FC0"/>
    <w:rsid w:val="00896B4B"/>
    <w:rsid w:val="008974B2"/>
    <w:rsid w:val="008A0700"/>
    <w:rsid w:val="008A0E99"/>
    <w:rsid w:val="008A1D1E"/>
    <w:rsid w:val="008A2779"/>
    <w:rsid w:val="008A3557"/>
    <w:rsid w:val="008A3DBC"/>
    <w:rsid w:val="008A42C1"/>
    <w:rsid w:val="008A53F3"/>
    <w:rsid w:val="008A66A9"/>
    <w:rsid w:val="008A7285"/>
    <w:rsid w:val="008B063B"/>
    <w:rsid w:val="008B0646"/>
    <w:rsid w:val="008B14E8"/>
    <w:rsid w:val="008B1B16"/>
    <w:rsid w:val="008B27DE"/>
    <w:rsid w:val="008B35CE"/>
    <w:rsid w:val="008B3C1A"/>
    <w:rsid w:val="008B4CCF"/>
    <w:rsid w:val="008B7EA6"/>
    <w:rsid w:val="008C074A"/>
    <w:rsid w:val="008C0AD0"/>
    <w:rsid w:val="008C1799"/>
    <w:rsid w:val="008C1BB1"/>
    <w:rsid w:val="008C2290"/>
    <w:rsid w:val="008C2C11"/>
    <w:rsid w:val="008C33E7"/>
    <w:rsid w:val="008C3797"/>
    <w:rsid w:val="008C4D96"/>
    <w:rsid w:val="008C7DEF"/>
    <w:rsid w:val="008D35B5"/>
    <w:rsid w:val="008D3774"/>
    <w:rsid w:val="008D4B65"/>
    <w:rsid w:val="008D525D"/>
    <w:rsid w:val="008D6822"/>
    <w:rsid w:val="008D69CD"/>
    <w:rsid w:val="008E00B4"/>
    <w:rsid w:val="008E773A"/>
    <w:rsid w:val="008F018B"/>
    <w:rsid w:val="008F1FE2"/>
    <w:rsid w:val="008F22FE"/>
    <w:rsid w:val="008F2314"/>
    <w:rsid w:val="008F2471"/>
    <w:rsid w:val="008F31D5"/>
    <w:rsid w:val="008F70A4"/>
    <w:rsid w:val="00900710"/>
    <w:rsid w:val="00900F76"/>
    <w:rsid w:val="00903E11"/>
    <w:rsid w:val="00904254"/>
    <w:rsid w:val="009051D9"/>
    <w:rsid w:val="0090587B"/>
    <w:rsid w:val="00906C83"/>
    <w:rsid w:val="00907075"/>
    <w:rsid w:val="00907C80"/>
    <w:rsid w:val="009120AB"/>
    <w:rsid w:val="009166BA"/>
    <w:rsid w:val="009176B3"/>
    <w:rsid w:val="00920927"/>
    <w:rsid w:val="00920BD2"/>
    <w:rsid w:val="0092284D"/>
    <w:rsid w:val="009243FC"/>
    <w:rsid w:val="00924D20"/>
    <w:rsid w:val="00924D66"/>
    <w:rsid w:val="00926D9D"/>
    <w:rsid w:val="009316B6"/>
    <w:rsid w:val="00934BE3"/>
    <w:rsid w:val="00937A73"/>
    <w:rsid w:val="009412BD"/>
    <w:rsid w:val="009415BC"/>
    <w:rsid w:val="00941C7E"/>
    <w:rsid w:val="00942349"/>
    <w:rsid w:val="009438FB"/>
    <w:rsid w:val="00943925"/>
    <w:rsid w:val="00943D0A"/>
    <w:rsid w:val="00945337"/>
    <w:rsid w:val="00945ED9"/>
    <w:rsid w:val="0095203B"/>
    <w:rsid w:val="00954766"/>
    <w:rsid w:val="00957B03"/>
    <w:rsid w:val="00960175"/>
    <w:rsid w:val="00962295"/>
    <w:rsid w:val="00962667"/>
    <w:rsid w:val="00962D35"/>
    <w:rsid w:val="00963F01"/>
    <w:rsid w:val="00965D3D"/>
    <w:rsid w:val="0096606D"/>
    <w:rsid w:val="009671D9"/>
    <w:rsid w:val="009674C9"/>
    <w:rsid w:val="00967DAB"/>
    <w:rsid w:val="00971614"/>
    <w:rsid w:val="0097221D"/>
    <w:rsid w:val="00974EF5"/>
    <w:rsid w:val="00975763"/>
    <w:rsid w:val="009758AC"/>
    <w:rsid w:val="00975C61"/>
    <w:rsid w:val="009762AE"/>
    <w:rsid w:val="009772BE"/>
    <w:rsid w:val="009776D7"/>
    <w:rsid w:val="00981DB4"/>
    <w:rsid w:val="009825A4"/>
    <w:rsid w:val="009833BB"/>
    <w:rsid w:val="009833C9"/>
    <w:rsid w:val="00983595"/>
    <w:rsid w:val="00985D6F"/>
    <w:rsid w:val="00986EFA"/>
    <w:rsid w:val="0098718F"/>
    <w:rsid w:val="00987A8A"/>
    <w:rsid w:val="00990D1D"/>
    <w:rsid w:val="009914A4"/>
    <w:rsid w:val="0099405C"/>
    <w:rsid w:val="00994EB8"/>
    <w:rsid w:val="0099721A"/>
    <w:rsid w:val="009A127E"/>
    <w:rsid w:val="009A15AA"/>
    <w:rsid w:val="009A2801"/>
    <w:rsid w:val="009A3195"/>
    <w:rsid w:val="009A4329"/>
    <w:rsid w:val="009A63F2"/>
    <w:rsid w:val="009A640F"/>
    <w:rsid w:val="009B0933"/>
    <w:rsid w:val="009B36D1"/>
    <w:rsid w:val="009B4F9A"/>
    <w:rsid w:val="009B5948"/>
    <w:rsid w:val="009B5999"/>
    <w:rsid w:val="009B6F28"/>
    <w:rsid w:val="009B7142"/>
    <w:rsid w:val="009B754F"/>
    <w:rsid w:val="009C15A0"/>
    <w:rsid w:val="009C299E"/>
    <w:rsid w:val="009C4590"/>
    <w:rsid w:val="009C476F"/>
    <w:rsid w:val="009C4BA2"/>
    <w:rsid w:val="009C52CB"/>
    <w:rsid w:val="009C75B6"/>
    <w:rsid w:val="009D0249"/>
    <w:rsid w:val="009D0A04"/>
    <w:rsid w:val="009D309D"/>
    <w:rsid w:val="009D4098"/>
    <w:rsid w:val="009D5996"/>
    <w:rsid w:val="009E06F0"/>
    <w:rsid w:val="009E2E97"/>
    <w:rsid w:val="009E44C6"/>
    <w:rsid w:val="009E66AA"/>
    <w:rsid w:val="009E6B5B"/>
    <w:rsid w:val="009E7038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9B6"/>
    <w:rsid w:val="00A013AB"/>
    <w:rsid w:val="00A0195D"/>
    <w:rsid w:val="00A0311E"/>
    <w:rsid w:val="00A035F5"/>
    <w:rsid w:val="00A040DF"/>
    <w:rsid w:val="00A04723"/>
    <w:rsid w:val="00A04EA9"/>
    <w:rsid w:val="00A05345"/>
    <w:rsid w:val="00A05CDD"/>
    <w:rsid w:val="00A05D37"/>
    <w:rsid w:val="00A062FE"/>
    <w:rsid w:val="00A06EB0"/>
    <w:rsid w:val="00A07188"/>
    <w:rsid w:val="00A07921"/>
    <w:rsid w:val="00A1016B"/>
    <w:rsid w:val="00A10FFA"/>
    <w:rsid w:val="00A11CAE"/>
    <w:rsid w:val="00A12346"/>
    <w:rsid w:val="00A127AC"/>
    <w:rsid w:val="00A14A3F"/>
    <w:rsid w:val="00A14D57"/>
    <w:rsid w:val="00A15037"/>
    <w:rsid w:val="00A15370"/>
    <w:rsid w:val="00A15BD9"/>
    <w:rsid w:val="00A16A5B"/>
    <w:rsid w:val="00A2095E"/>
    <w:rsid w:val="00A214E2"/>
    <w:rsid w:val="00A24FD9"/>
    <w:rsid w:val="00A255BC"/>
    <w:rsid w:val="00A26721"/>
    <w:rsid w:val="00A26783"/>
    <w:rsid w:val="00A27843"/>
    <w:rsid w:val="00A27BD5"/>
    <w:rsid w:val="00A30F72"/>
    <w:rsid w:val="00A3138C"/>
    <w:rsid w:val="00A32411"/>
    <w:rsid w:val="00A3271D"/>
    <w:rsid w:val="00A33FF0"/>
    <w:rsid w:val="00A35CDA"/>
    <w:rsid w:val="00A36BCF"/>
    <w:rsid w:val="00A37452"/>
    <w:rsid w:val="00A37EA5"/>
    <w:rsid w:val="00A37F2C"/>
    <w:rsid w:val="00A4059F"/>
    <w:rsid w:val="00A41437"/>
    <w:rsid w:val="00A41A63"/>
    <w:rsid w:val="00A41A81"/>
    <w:rsid w:val="00A42130"/>
    <w:rsid w:val="00A4224E"/>
    <w:rsid w:val="00A45228"/>
    <w:rsid w:val="00A47280"/>
    <w:rsid w:val="00A50242"/>
    <w:rsid w:val="00A51DDD"/>
    <w:rsid w:val="00A51ED9"/>
    <w:rsid w:val="00A524CD"/>
    <w:rsid w:val="00A52DA8"/>
    <w:rsid w:val="00A53682"/>
    <w:rsid w:val="00A5381D"/>
    <w:rsid w:val="00A53A43"/>
    <w:rsid w:val="00A54497"/>
    <w:rsid w:val="00A546DD"/>
    <w:rsid w:val="00A54BAC"/>
    <w:rsid w:val="00A55223"/>
    <w:rsid w:val="00A55293"/>
    <w:rsid w:val="00A5570C"/>
    <w:rsid w:val="00A559D6"/>
    <w:rsid w:val="00A55A1E"/>
    <w:rsid w:val="00A571B1"/>
    <w:rsid w:val="00A571FC"/>
    <w:rsid w:val="00A578B3"/>
    <w:rsid w:val="00A60A84"/>
    <w:rsid w:val="00A631BA"/>
    <w:rsid w:val="00A633CD"/>
    <w:rsid w:val="00A6416A"/>
    <w:rsid w:val="00A64B39"/>
    <w:rsid w:val="00A64C57"/>
    <w:rsid w:val="00A65861"/>
    <w:rsid w:val="00A65D02"/>
    <w:rsid w:val="00A66AE8"/>
    <w:rsid w:val="00A6720B"/>
    <w:rsid w:val="00A70D02"/>
    <w:rsid w:val="00A715FA"/>
    <w:rsid w:val="00A716A1"/>
    <w:rsid w:val="00A717A4"/>
    <w:rsid w:val="00A73E45"/>
    <w:rsid w:val="00A74E1D"/>
    <w:rsid w:val="00A770A4"/>
    <w:rsid w:val="00A77586"/>
    <w:rsid w:val="00A77A4C"/>
    <w:rsid w:val="00A80741"/>
    <w:rsid w:val="00A86808"/>
    <w:rsid w:val="00A8742F"/>
    <w:rsid w:val="00A905BC"/>
    <w:rsid w:val="00A90BD7"/>
    <w:rsid w:val="00A90E40"/>
    <w:rsid w:val="00A90FA1"/>
    <w:rsid w:val="00A921B3"/>
    <w:rsid w:val="00A93928"/>
    <w:rsid w:val="00A94CCC"/>
    <w:rsid w:val="00A95B92"/>
    <w:rsid w:val="00A966C1"/>
    <w:rsid w:val="00A9711E"/>
    <w:rsid w:val="00A97309"/>
    <w:rsid w:val="00A97D2A"/>
    <w:rsid w:val="00AA05CF"/>
    <w:rsid w:val="00AA1202"/>
    <w:rsid w:val="00AA150C"/>
    <w:rsid w:val="00AA23BE"/>
    <w:rsid w:val="00AA34D2"/>
    <w:rsid w:val="00AA37E2"/>
    <w:rsid w:val="00AA43BD"/>
    <w:rsid w:val="00AA79A1"/>
    <w:rsid w:val="00AA7CBA"/>
    <w:rsid w:val="00AB0F66"/>
    <w:rsid w:val="00AB5CD5"/>
    <w:rsid w:val="00AC0196"/>
    <w:rsid w:val="00AC0290"/>
    <w:rsid w:val="00AC07AC"/>
    <w:rsid w:val="00AC24C4"/>
    <w:rsid w:val="00AC2790"/>
    <w:rsid w:val="00AC28CC"/>
    <w:rsid w:val="00AC3E2E"/>
    <w:rsid w:val="00AC5DFD"/>
    <w:rsid w:val="00AC6348"/>
    <w:rsid w:val="00AC717F"/>
    <w:rsid w:val="00AD06AF"/>
    <w:rsid w:val="00AD1BC3"/>
    <w:rsid w:val="00AD2822"/>
    <w:rsid w:val="00AD333A"/>
    <w:rsid w:val="00AD52A5"/>
    <w:rsid w:val="00AD549A"/>
    <w:rsid w:val="00AD5A64"/>
    <w:rsid w:val="00AD7341"/>
    <w:rsid w:val="00AD763C"/>
    <w:rsid w:val="00AD79AE"/>
    <w:rsid w:val="00AE1D82"/>
    <w:rsid w:val="00AE3391"/>
    <w:rsid w:val="00AE47AB"/>
    <w:rsid w:val="00AE51CC"/>
    <w:rsid w:val="00AE6B5D"/>
    <w:rsid w:val="00AE6D41"/>
    <w:rsid w:val="00AF0219"/>
    <w:rsid w:val="00AF07DD"/>
    <w:rsid w:val="00AF0D8E"/>
    <w:rsid w:val="00AF32C2"/>
    <w:rsid w:val="00AF3A9F"/>
    <w:rsid w:val="00AF55F7"/>
    <w:rsid w:val="00AF6191"/>
    <w:rsid w:val="00AF7D67"/>
    <w:rsid w:val="00B002B0"/>
    <w:rsid w:val="00B00683"/>
    <w:rsid w:val="00B00B91"/>
    <w:rsid w:val="00B00F4A"/>
    <w:rsid w:val="00B03D47"/>
    <w:rsid w:val="00B0407E"/>
    <w:rsid w:val="00B057CE"/>
    <w:rsid w:val="00B05896"/>
    <w:rsid w:val="00B0674C"/>
    <w:rsid w:val="00B076A2"/>
    <w:rsid w:val="00B07E86"/>
    <w:rsid w:val="00B10170"/>
    <w:rsid w:val="00B12DAC"/>
    <w:rsid w:val="00B13839"/>
    <w:rsid w:val="00B142F3"/>
    <w:rsid w:val="00B14572"/>
    <w:rsid w:val="00B14C90"/>
    <w:rsid w:val="00B15A4A"/>
    <w:rsid w:val="00B169A7"/>
    <w:rsid w:val="00B208BB"/>
    <w:rsid w:val="00B20D36"/>
    <w:rsid w:val="00B21A7F"/>
    <w:rsid w:val="00B21E81"/>
    <w:rsid w:val="00B2286B"/>
    <w:rsid w:val="00B25B51"/>
    <w:rsid w:val="00B269E9"/>
    <w:rsid w:val="00B314D9"/>
    <w:rsid w:val="00B33FEC"/>
    <w:rsid w:val="00B343E6"/>
    <w:rsid w:val="00B34507"/>
    <w:rsid w:val="00B34D1A"/>
    <w:rsid w:val="00B34F2F"/>
    <w:rsid w:val="00B35B56"/>
    <w:rsid w:val="00B361A1"/>
    <w:rsid w:val="00B405D2"/>
    <w:rsid w:val="00B40753"/>
    <w:rsid w:val="00B40BC3"/>
    <w:rsid w:val="00B4186B"/>
    <w:rsid w:val="00B43BBB"/>
    <w:rsid w:val="00B449E7"/>
    <w:rsid w:val="00B455EE"/>
    <w:rsid w:val="00B45628"/>
    <w:rsid w:val="00B45649"/>
    <w:rsid w:val="00B45E86"/>
    <w:rsid w:val="00B46DB4"/>
    <w:rsid w:val="00B47789"/>
    <w:rsid w:val="00B51F3E"/>
    <w:rsid w:val="00B52D67"/>
    <w:rsid w:val="00B52FCB"/>
    <w:rsid w:val="00B54C54"/>
    <w:rsid w:val="00B554CE"/>
    <w:rsid w:val="00B55A99"/>
    <w:rsid w:val="00B55D43"/>
    <w:rsid w:val="00B56049"/>
    <w:rsid w:val="00B61814"/>
    <w:rsid w:val="00B62F82"/>
    <w:rsid w:val="00B63CB0"/>
    <w:rsid w:val="00B66B99"/>
    <w:rsid w:val="00B67369"/>
    <w:rsid w:val="00B67CDC"/>
    <w:rsid w:val="00B7164A"/>
    <w:rsid w:val="00B74ACA"/>
    <w:rsid w:val="00B75294"/>
    <w:rsid w:val="00B75D5E"/>
    <w:rsid w:val="00B76EB7"/>
    <w:rsid w:val="00B77E87"/>
    <w:rsid w:val="00B80758"/>
    <w:rsid w:val="00B8097B"/>
    <w:rsid w:val="00B813C4"/>
    <w:rsid w:val="00B81447"/>
    <w:rsid w:val="00B81D77"/>
    <w:rsid w:val="00B82D3D"/>
    <w:rsid w:val="00B846C4"/>
    <w:rsid w:val="00B86210"/>
    <w:rsid w:val="00B87705"/>
    <w:rsid w:val="00B87C98"/>
    <w:rsid w:val="00B90146"/>
    <w:rsid w:val="00B91C1E"/>
    <w:rsid w:val="00B92771"/>
    <w:rsid w:val="00B950D3"/>
    <w:rsid w:val="00B9697E"/>
    <w:rsid w:val="00B96B63"/>
    <w:rsid w:val="00B96C54"/>
    <w:rsid w:val="00B97A00"/>
    <w:rsid w:val="00B97B58"/>
    <w:rsid w:val="00BA0348"/>
    <w:rsid w:val="00BA1001"/>
    <w:rsid w:val="00BA252A"/>
    <w:rsid w:val="00BA2542"/>
    <w:rsid w:val="00BA3DD2"/>
    <w:rsid w:val="00BA5093"/>
    <w:rsid w:val="00BA5132"/>
    <w:rsid w:val="00BA7369"/>
    <w:rsid w:val="00BB0DE7"/>
    <w:rsid w:val="00BB1FF1"/>
    <w:rsid w:val="00BB21D9"/>
    <w:rsid w:val="00BB2C1C"/>
    <w:rsid w:val="00BB30AF"/>
    <w:rsid w:val="00BB41C1"/>
    <w:rsid w:val="00BB6404"/>
    <w:rsid w:val="00BB6BB5"/>
    <w:rsid w:val="00BB6BDC"/>
    <w:rsid w:val="00BB6C46"/>
    <w:rsid w:val="00BB6F2B"/>
    <w:rsid w:val="00BB6F78"/>
    <w:rsid w:val="00BC12E7"/>
    <w:rsid w:val="00BC283F"/>
    <w:rsid w:val="00BC28B9"/>
    <w:rsid w:val="00BC2C72"/>
    <w:rsid w:val="00BC2D55"/>
    <w:rsid w:val="00BC3208"/>
    <w:rsid w:val="00BC3A7E"/>
    <w:rsid w:val="00BC3CAA"/>
    <w:rsid w:val="00BC4F27"/>
    <w:rsid w:val="00BC59D4"/>
    <w:rsid w:val="00BC740B"/>
    <w:rsid w:val="00BD025D"/>
    <w:rsid w:val="00BD07E4"/>
    <w:rsid w:val="00BD0B68"/>
    <w:rsid w:val="00BD19AE"/>
    <w:rsid w:val="00BD2B24"/>
    <w:rsid w:val="00BD3BE2"/>
    <w:rsid w:val="00BD4040"/>
    <w:rsid w:val="00BD40DE"/>
    <w:rsid w:val="00BD4607"/>
    <w:rsid w:val="00BD7461"/>
    <w:rsid w:val="00BD7465"/>
    <w:rsid w:val="00BE2CEB"/>
    <w:rsid w:val="00BE2EC5"/>
    <w:rsid w:val="00BE3C4B"/>
    <w:rsid w:val="00BE48C0"/>
    <w:rsid w:val="00BE5BF4"/>
    <w:rsid w:val="00BE652E"/>
    <w:rsid w:val="00BE73AC"/>
    <w:rsid w:val="00BE7B72"/>
    <w:rsid w:val="00BF007E"/>
    <w:rsid w:val="00BF0C2D"/>
    <w:rsid w:val="00BF1284"/>
    <w:rsid w:val="00BF2527"/>
    <w:rsid w:val="00BF2D4A"/>
    <w:rsid w:val="00BF2E5C"/>
    <w:rsid w:val="00BF36EA"/>
    <w:rsid w:val="00BF44B5"/>
    <w:rsid w:val="00BF5619"/>
    <w:rsid w:val="00BF73AE"/>
    <w:rsid w:val="00C00DDD"/>
    <w:rsid w:val="00C027F9"/>
    <w:rsid w:val="00C02922"/>
    <w:rsid w:val="00C02C0E"/>
    <w:rsid w:val="00C047F3"/>
    <w:rsid w:val="00C07593"/>
    <w:rsid w:val="00C1468D"/>
    <w:rsid w:val="00C14A8A"/>
    <w:rsid w:val="00C15A74"/>
    <w:rsid w:val="00C16587"/>
    <w:rsid w:val="00C17B2E"/>
    <w:rsid w:val="00C22708"/>
    <w:rsid w:val="00C253F3"/>
    <w:rsid w:val="00C2718B"/>
    <w:rsid w:val="00C27AEA"/>
    <w:rsid w:val="00C3295C"/>
    <w:rsid w:val="00C33C75"/>
    <w:rsid w:val="00C36A22"/>
    <w:rsid w:val="00C37BBE"/>
    <w:rsid w:val="00C37F24"/>
    <w:rsid w:val="00C40BDB"/>
    <w:rsid w:val="00C41CF0"/>
    <w:rsid w:val="00C43613"/>
    <w:rsid w:val="00C4555A"/>
    <w:rsid w:val="00C47EF8"/>
    <w:rsid w:val="00C506A5"/>
    <w:rsid w:val="00C508B5"/>
    <w:rsid w:val="00C5147B"/>
    <w:rsid w:val="00C550E7"/>
    <w:rsid w:val="00C55E4D"/>
    <w:rsid w:val="00C563CF"/>
    <w:rsid w:val="00C56F30"/>
    <w:rsid w:val="00C57D0A"/>
    <w:rsid w:val="00C61A46"/>
    <w:rsid w:val="00C636E2"/>
    <w:rsid w:val="00C63F80"/>
    <w:rsid w:val="00C65CC1"/>
    <w:rsid w:val="00C67DCA"/>
    <w:rsid w:val="00C70FC0"/>
    <w:rsid w:val="00C710B8"/>
    <w:rsid w:val="00C72172"/>
    <w:rsid w:val="00C721E2"/>
    <w:rsid w:val="00C72F46"/>
    <w:rsid w:val="00C730D1"/>
    <w:rsid w:val="00C73583"/>
    <w:rsid w:val="00C7389C"/>
    <w:rsid w:val="00C7416C"/>
    <w:rsid w:val="00C74E04"/>
    <w:rsid w:val="00C7634B"/>
    <w:rsid w:val="00C7663B"/>
    <w:rsid w:val="00C775D2"/>
    <w:rsid w:val="00C77DF7"/>
    <w:rsid w:val="00C77F04"/>
    <w:rsid w:val="00C82D18"/>
    <w:rsid w:val="00C830E7"/>
    <w:rsid w:val="00C83874"/>
    <w:rsid w:val="00C8608B"/>
    <w:rsid w:val="00C9195B"/>
    <w:rsid w:val="00C91A81"/>
    <w:rsid w:val="00C91C51"/>
    <w:rsid w:val="00C91DEB"/>
    <w:rsid w:val="00C92688"/>
    <w:rsid w:val="00C92DD2"/>
    <w:rsid w:val="00C9310A"/>
    <w:rsid w:val="00C93A7D"/>
    <w:rsid w:val="00C94404"/>
    <w:rsid w:val="00C94B7D"/>
    <w:rsid w:val="00C95378"/>
    <w:rsid w:val="00C954A7"/>
    <w:rsid w:val="00C95F64"/>
    <w:rsid w:val="00C97A4C"/>
    <w:rsid w:val="00CA04AB"/>
    <w:rsid w:val="00CA112A"/>
    <w:rsid w:val="00CA1A69"/>
    <w:rsid w:val="00CA37C2"/>
    <w:rsid w:val="00CA3862"/>
    <w:rsid w:val="00CA3ECA"/>
    <w:rsid w:val="00CA53EB"/>
    <w:rsid w:val="00CA5863"/>
    <w:rsid w:val="00CA59E7"/>
    <w:rsid w:val="00CA6282"/>
    <w:rsid w:val="00CA6969"/>
    <w:rsid w:val="00CA795E"/>
    <w:rsid w:val="00CA7DC3"/>
    <w:rsid w:val="00CB1D91"/>
    <w:rsid w:val="00CB3184"/>
    <w:rsid w:val="00CB614D"/>
    <w:rsid w:val="00CB65C6"/>
    <w:rsid w:val="00CB7A5E"/>
    <w:rsid w:val="00CC0736"/>
    <w:rsid w:val="00CC0DF9"/>
    <w:rsid w:val="00CC13F7"/>
    <w:rsid w:val="00CC24A3"/>
    <w:rsid w:val="00CC308C"/>
    <w:rsid w:val="00CC3984"/>
    <w:rsid w:val="00CC4E7B"/>
    <w:rsid w:val="00CC6B31"/>
    <w:rsid w:val="00CD27D5"/>
    <w:rsid w:val="00CD2AE8"/>
    <w:rsid w:val="00CD3786"/>
    <w:rsid w:val="00CD5848"/>
    <w:rsid w:val="00CD5924"/>
    <w:rsid w:val="00CD6620"/>
    <w:rsid w:val="00CD7790"/>
    <w:rsid w:val="00CD7831"/>
    <w:rsid w:val="00CE1DCD"/>
    <w:rsid w:val="00CE1F2E"/>
    <w:rsid w:val="00CE2508"/>
    <w:rsid w:val="00CE3A8F"/>
    <w:rsid w:val="00CE3BE9"/>
    <w:rsid w:val="00CE76BF"/>
    <w:rsid w:val="00CE76E0"/>
    <w:rsid w:val="00CE7D74"/>
    <w:rsid w:val="00CF0711"/>
    <w:rsid w:val="00CF26CC"/>
    <w:rsid w:val="00CF2A84"/>
    <w:rsid w:val="00CF44B1"/>
    <w:rsid w:val="00CF6501"/>
    <w:rsid w:val="00D01F99"/>
    <w:rsid w:val="00D02505"/>
    <w:rsid w:val="00D02B20"/>
    <w:rsid w:val="00D04968"/>
    <w:rsid w:val="00D049E2"/>
    <w:rsid w:val="00D05516"/>
    <w:rsid w:val="00D0563B"/>
    <w:rsid w:val="00D073AC"/>
    <w:rsid w:val="00D11903"/>
    <w:rsid w:val="00D12634"/>
    <w:rsid w:val="00D12A37"/>
    <w:rsid w:val="00D12F40"/>
    <w:rsid w:val="00D13945"/>
    <w:rsid w:val="00D142AE"/>
    <w:rsid w:val="00D14629"/>
    <w:rsid w:val="00D15476"/>
    <w:rsid w:val="00D20007"/>
    <w:rsid w:val="00D201B7"/>
    <w:rsid w:val="00D20966"/>
    <w:rsid w:val="00D215D8"/>
    <w:rsid w:val="00D21B43"/>
    <w:rsid w:val="00D221D6"/>
    <w:rsid w:val="00D2729B"/>
    <w:rsid w:val="00D272F9"/>
    <w:rsid w:val="00D302DA"/>
    <w:rsid w:val="00D3176F"/>
    <w:rsid w:val="00D31936"/>
    <w:rsid w:val="00D32431"/>
    <w:rsid w:val="00D335E7"/>
    <w:rsid w:val="00D34807"/>
    <w:rsid w:val="00D34E25"/>
    <w:rsid w:val="00D34F7C"/>
    <w:rsid w:val="00D360DD"/>
    <w:rsid w:val="00D3706D"/>
    <w:rsid w:val="00D37DF6"/>
    <w:rsid w:val="00D40999"/>
    <w:rsid w:val="00D4181F"/>
    <w:rsid w:val="00D4298C"/>
    <w:rsid w:val="00D4317F"/>
    <w:rsid w:val="00D43663"/>
    <w:rsid w:val="00D4463D"/>
    <w:rsid w:val="00D45ECE"/>
    <w:rsid w:val="00D50B6D"/>
    <w:rsid w:val="00D50F3B"/>
    <w:rsid w:val="00D51C87"/>
    <w:rsid w:val="00D51C9E"/>
    <w:rsid w:val="00D51FC9"/>
    <w:rsid w:val="00D54F19"/>
    <w:rsid w:val="00D56DFE"/>
    <w:rsid w:val="00D5768C"/>
    <w:rsid w:val="00D57DBE"/>
    <w:rsid w:val="00D60071"/>
    <w:rsid w:val="00D60734"/>
    <w:rsid w:val="00D60EB5"/>
    <w:rsid w:val="00D6126B"/>
    <w:rsid w:val="00D61B6C"/>
    <w:rsid w:val="00D62275"/>
    <w:rsid w:val="00D635BD"/>
    <w:rsid w:val="00D635C5"/>
    <w:rsid w:val="00D638E3"/>
    <w:rsid w:val="00D63B7E"/>
    <w:rsid w:val="00D6654D"/>
    <w:rsid w:val="00D66A12"/>
    <w:rsid w:val="00D67AC3"/>
    <w:rsid w:val="00D67C1A"/>
    <w:rsid w:val="00D712F2"/>
    <w:rsid w:val="00D7137C"/>
    <w:rsid w:val="00D71885"/>
    <w:rsid w:val="00D72627"/>
    <w:rsid w:val="00D7350B"/>
    <w:rsid w:val="00D73A09"/>
    <w:rsid w:val="00D7495B"/>
    <w:rsid w:val="00D74C58"/>
    <w:rsid w:val="00D76A4C"/>
    <w:rsid w:val="00D77DE5"/>
    <w:rsid w:val="00D823CC"/>
    <w:rsid w:val="00D83F8A"/>
    <w:rsid w:val="00D84755"/>
    <w:rsid w:val="00D87297"/>
    <w:rsid w:val="00D912F4"/>
    <w:rsid w:val="00D92308"/>
    <w:rsid w:val="00D94E11"/>
    <w:rsid w:val="00D957C7"/>
    <w:rsid w:val="00D95B10"/>
    <w:rsid w:val="00D96598"/>
    <w:rsid w:val="00D969C5"/>
    <w:rsid w:val="00DA0395"/>
    <w:rsid w:val="00DA1F7A"/>
    <w:rsid w:val="00DA2CE1"/>
    <w:rsid w:val="00DA2D4A"/>
    <w:rsid w:val="00DA359B"/>
    <w:rsid w:val="00DA3966"/>
    <w:rsid w:val="00DA41A6"/>
    <w:rsid w:val="00DA5560"/>
    <w:rsid w:val="00DA645F"/>
    <w:rsid w:val="00DB080C"/>
    <w:rsid w:val="00DB1397"/>
    <w:rsid w:val="00DB180F"/>
    <w:rsid w:val="00DB190D"/>
    <w:rsid w:val="00DB1BB1"/>
    <w:rsid w:val="00DB4983"/>
    <w:rsid w:val="00DB5774"/>
    <w:rsid w:val="00DB7D48"/>
    <w:rsid w:val="00DC1554"/>
    <w:rsid w:val="00DC19AE"/>
    <w:rsid w:val="00DC20C7"/>
    <w:rsid w:val="00DC5A6E"/>
    <w:rsid w:val="00DC5B87"/>
    <w:rsid w:val="00DC5B8A"/>
    <w:rsid w:val="00DC7120"/>
    <w:rsid w:val="00DD0248"/>
    <w:rsid w:val="00DD1B54"/>
    <w:rsid w:val="00DD2D52"/>
    <w:rsid w:val="00DD30C3"/>
    <w:rsid w:val="00DD31A3"/>
    <w:rsid w:val="00DD396E"/>
    <w:rsid w:val="00DD45FF"/>
    <w:rsid w:val="00DD4605"/>
    <w:rsid w:val="00DD4921"/>
    <w:rsid w:val="00DD6859"/>
    <w:rsid w:val="00DD706D"/>
    <w:rsid w:val="00DD74B3"/>
    <w:rsid w:val="00DD7E6E"/>
    <w:rsid w:val="00DE05CC"/>
    <w:rsid w:val="00DE263E"/>
    <w:rsid w:val="00DE26DF"/>
    <w:rsid w:val="00DE38C5"/>
    <w:rsid w:val="00DE5564"/>
    <w:rsid w:val="00DE5772"/>
    <w:rsid w:val="00DE62B4"/>
    <w:rsid w:val="00DE6ED3"/>
    <w:rsid w:val="00DE760E"/>
    <w:rsid w:val="00DF293D"/>
    <w:rsid w:val="00DF43F4"/>
    <w:rsid w:val="00DF4A41"/>
    <w:rsid w:val="00DF7F0B"/>
    <w:rsid w:val="00E00229"/>
    <w:rsid w:val="00E01028"/>
    <w:rsid w:val="00E01176"/>
    <w:rsid w:val="00E01C18"/>
    <w:rsid w:val="00E037B3"/>
    <w:rsid w:val="00E04209"/>
    <w:rsid w:val="00E06F59"/>
    <w:rsid w:val="00E0711F"/>
    <w:rsid w:val="00E13C93"/>
    <w:rsid w:val="00E15C12"/>
    <w:rsid w:val="00E16D1A"/>
    <w:rsid w:val="00E16F1F"/>
    <w:rsid w:val="00E20503"/>
    <w:rsid w:val="00E20B11"/>
    <w:rsid w:val="00E22FAA"/>
    <w:rsid w:val="00E2351C"/>
    <w:rsid w:val="00E23F9D"/>
    <w:rsid w:val="00E244EB"/>
    <w:rsid w:val="00E26A3B"/>
    <w:rsid w:val="00E31153"/>
    <w:rsid w:val="00E3191D"/>
    <w:rsid w:val="00E335D4"/>
    <w:rsid w:val="00E338E0"/>
    <w:rsid w:val="00E340E5"/>
    <w:rsid w:val="00E37786"/>
    <w:rsid w:val="00E3786A"/>
    <w:rsid w:val="00E40C56"/>
    <w:rsid w:val="00E425FE"/>
    <w:rsid w:val="00E447E3"/>
    <w:rsid w:val="00E46B22"/>
    <w:rsid w:val="00E47048"/>
    <w:rsid w:val="00E473AA"/>
    <w:rsid w:val="00E47CA7"/>
    <w:rsid w:val="00E5022A"/>
    <w:rsid w:val="00E51875"/>
    <w:rsid w:val="00E528D2"/>
    <w:rsid w:val="00E53152"/>
    <w:rsid w:val="00E53D1B"/>
    <w:rsid w:val="00E5400E"/>
    <w:rsid w:val="00E54DC4"/>
    <w:rsid w:val="00E553F4"/>
    <w:rsid w:val="00E56D46"/>
    <w:rsid w:val="00E57883"/>
    <w:rsid w:val="00E6336F"/>
    <w:rsid w:val="00E64FF9"/>
    <w:rsid w:val="00E65A27"/>
    <w:rsid w:val="00E66FDD"/>
    <w:rsid w:val="00E7060C"/>
    <w:rsid w:val="00E714CA"/>
    <w:rsid w:val="00E71B4D"/>
    <w:rsid w:val="00E7357B"/>
    <w:rsid w:val="00E737CC"/>
    <w:rsid w:val="00E74A16"/>
    <w:rsid w:val="00E75330"/>
    <w:rsid w:val="00E75601"/>
    <w:rsid w:val="00E77AE3"/>
    <w:rsid w:val="00E80200"/>
    <w:rsid w:val="00E80974"/>
    <w:rsid w:val="00E811E0"/>
    <w:rsid w:val="00E81F16"/>
    <w:rsid w:val="00E826D8"/>
    <w:rsid w:val="00E827C3"/>
    <w:rsid w:val="00E84406"/>
    <w:rsid w:val="00E84ABF"/>
    <w:rsid w:val="00E85AFB"/>
    <w:rsid w:val="00E85BA3"/>
    <w:rsid w:val="00E85D9D"/>
    <w:rsid w:val="00E86D24"/>
    <w:rsid w:val="00E87922"/>
    <w:rsid w:val="00E9334B"/>
    <w:rsid w:val="00E93472"/>
    <w:rsid w:val="00E94B88"/>
    <w:rsid w:val="00E94CDF"/>
    <w:rsid w:val="00E94E56"/>
    <w:rsid w:val="00EA13FB"/>
    <w:rsid w:val="00EA3504"/>
    <w:rsid w:val="00EA3FC6"/>
    <w:rsid w:val="00EA6152"/>
    <w:rsid w:val="00EA74FF"/>
    <w:rsid w:val="00EB1F60"/>
    <w:rsid w:val="00EB21D1"/>
    <w:rsid w:val="00EB3328"/>
    <w:rsid w:val="00EB3BBD"/>
    <w:rsid w:val="00EB4A9F"/>
    <w:rsid w:val="00EB5828"/>
    <w:rsid w:val="00EB74AC"/>
    <w:rsid w:val="00EC02BA"/>
    <w:rsid w:val="00EC0AFB"/>
    <w:rsid w:val="00EC1FEC"/>
    <w:rsid w:val="00EC360C"/>
    <w:rsid w:val="00EC48FF"/>
    <w:rsid w:val="00EC5757"/>
    <w:rsid w:val="00EC6648"/>
    <w:rsid w:val="00EC6A61"/>
    <w:rsid w:val="00EC6BAC"/>
    <w:rsid w:val="00EC7854"/>
    <w:rsid w:val="00ED06A5"/>
    <w:rsid w:val="00ED163B"/>
    <w:rsid w:val="00ED3523"/>
    <w:rsid w:val="00ED3535"/>
    <w:rsid w:val="00ED4D93"/>
    <w:rsid w:val="00ED5253"/>
    <w:rsid w:val="00ED5B7B"/>
    <w:rsid w:val="00ED6773"/>
    <w:rsid w:val="00ED7A98"/>
    <w:rsid w:val="00ED7F57"/>
    <w:rsid w:val="00EE0495"/>
    <w:rsid w:val="00EE1AF5"/>
    <w:rsid w:val="00EE1DF1"/>
    <w:rsid w:val="00EE2E47"/>
    <w:rsid w:val="00EE3AA3"/>
    <w:rsid w:val="00EE405B"/>
    <w:rsid w:val="00EE5409"/>
    <w:rsid w:val="00EE6994"/>
    <w:rsid w:val="00EE76FC"/>
    <w:rsid w:val="00EE7E1F"/>
    <w:rsid w:val="00EF1956"/>
    <w:rsid w:val="00EF2BFB"/>
    <w:rsid w:val="00EF334E"/>
    <w:rsid w:val="00EF3912"/>
    <w:rsid w:val="00EF4D6B"/>
    <w:rsid w:val="00EF4FE9"/>
    <w:rsid w:val="00EF6428"/>
    <w:rsid w:val="00EF7A7C"/>
    <w:rsid w:val="00F00C68"/>
    <w:rsid w:val="00F016C9"/>
    <w:rsid w:val="00F02CA5"/>
    <w:rsid w:val="00F04074"/>
    <w:rsid w:val="00F05EBF"/>
    <w:rsid w:val="00F05F64"/>
    <w:rsid w:val="00F06354"/>
    <w:rsid w:val="00F066B7"/>
    <w:rsid w:val="00F06B22"/>
    <w:rsid w:val="00F07677"/>
    <w:rsid w:val="00F10693"/>
    <w:rsid w:val="00F12BFF"/>
    <w:rsid w:val="00F12E67"/>
    <w:rsid w:val="00F1377F"/>
    <w:rsid w:val="00F15F56"/>
    <w:rsid w:val="00F163C0"/>
    <w:rsid w:val="00F16501"/>
    <w:rsid w:val="00F2001D"/>
    <w:rsid w:val="00F22619"/>
    <w:rsid w:val="00F229F7"/>
    <w:rsid w:val="00F248DC"/>
    <w:rsid w:val="00F25587"/>
    <w:rsid w:val="00F313C0"/>
    <w:rsid w:val="00F323EB"/>
    <w:rsid w:val="00F32851"/>
    <w:rsid w:val="00F32A7E"/>
    <w:rsid w:val="00F3307A"/>
    <w:rsid w:val="00F3369D"/>
    <w:rsid w:val="00F3390B"/>
    <w:rsid w:val="00F33F36"/>
    <w:rsid w:val="00F35310"/>
    <w:rsid w:val="00F36417"/>
    <w:rsid w:val="00F3703A"/>
    <w:rsid w:val="00F37B49"/>
    <w:rsid w:val="00F41138"/>
    <w:rsid w:val="00F41846"/>
    <w:rsid w:val="00F42CD7"/>
    <w:rsid w:val="00F432B4"/>
    <w:rsid w:val="00F4365B"/>
    <w:rsid w:val="00F45CA8"/>
    <w:rsid w:val="00F474F9"/>
    <w:rsid w:val="00F47B97"/>
    <w:rsid w:val="00F47BDB"/>
    <w:rsid w:val="00F51332"/>
    <w:rsid w:val="00F5174A"/>
    <w:rsid w:val="00F51D18"/>
    <w:rsid w:val="00F5228E"/>
    <w:rsid w:val="00F53129"/>
    <w:rsid w:val="00F53902"/>
    <w:rsid w:val="00F566FC"/>
    <w:rsid w:val="00F56F3D"/>
    <w:rsid w:val="00F574AE"/>
    <w:rsid w:val="00F5752B"/>
    <w:rsid w:val="00F57F3E"/>
    <w:rsid w:val="00F57FD4"/>
    <w:rsid w:val="00F612BE"/>
    <w:rsid w:val="00F61F43"/>
    <w:rsid w:val="00F636BA"/>
    <w:rsid w:val="00F63C3A"/>
    <w:rsid w:val="00F64055"/>
    <w:rsid w:val="00F64FF4"/>
    <w:rsid w:val="00F65CFE"/>
    <w:rsid w:val="00F67295"/>
    <w:rsid w:val="00F679E6"/>
    <w:rsid w:val="00F705D8"/>
    <w:rsid w:val="00F71455"/>
    <w:rsid w:val="00F71DA2"/>
    <w:rsid w:val="00F7361F"/>
    <w:rsid w:val="00F74F7A"/>
    <w:rsid w:val="00F75A1F"/>
    <w:rsid w:val="00F75BC0"/>
    <w:rsid w:val="00F76453"/>
    <w:rsid w:val="00F76F0E"/>
    <w:rsid w:val="00F76FE5"/>
    <w:rsid w:val="00F77F71"/>
    <w:rsid w:val="00F810CF"/>
    <w:rsid w:val="00F820E9"/>
    <w:rsid w:val="00F82564"/>
    <w:rsid w:val="00F83100"/>
    <w:rsid w:val="00F83752"/>
    <w:rsid w:val="00F85A08"/>
    <w:rsid w:val="00F86BF5"/>
    <w:rsid w:val="00F86C6C"/>
    <w:rsid w:val="00F91976"/>
    <w:rsid w:val="00F91D00"/>
    <w:rsid w:val="00F91D8E"/>
    <w:rsid w:val="00F9357F"/>
    <w:rsid w:val="00F94CB3"/>
    <w:rsid w:val="00F959C6"/>
    <w:rsid w:val="00F972E1"/>
    <w:rsid w:val="00F97FC1"/>
    <w:rsid w:val="00FA165A"/>
    <w:rsid w:val="00FA22E5"/>
    <w:rsid w:val="00FA31B8"/>
    <w:rsid w:val="00FA3C8B"/>
    <w:rsid w:val="00FA4234"/>
    <w:rsid w:val="00FA4344"/>
    <w:rsid w:val="00FA53AB"/>
    <w:rsid w:val="00FB0D48"/>
    <w:rsid w:val="00FB24EE"/>
    <w:rsid w:val="00FB24FE"/>
    <w:rsid w:val="00FB2760"/>
    <w:rsid w:val="00FB2A67"/>
    <w:rsid w:val="00FB6416"/>
    <w:rsid w:val="00FB664A"/>
    <w:rsid w:val="00FB6774"/>
    <w:rsid w:val="00FB72BC"/>
    <w:rsid w:val="00FB7857"/>
    <w:rsid w:val="00FC0EF8"/>
    <w:rsid w:val="00FC122F"/>
    <w:rsid w:val="00FC1B32"/>
    <w:rsid w:val="00FC31FC"/>
    <w:rsid w:val="00FC4E06"/>
    <w:rsid w:val="00FC669A"/>
    <w:rsid w:val="00FD1A3E"/>
    <w:rsid w:val="00FD2D5B"/>
    <w:rsid w:val="00FD38B5"/>
    <w:rsid w:val="00FD5FD1"/>
    <w:rsid w:val="00FD6CF5"/>
    <w:rsid w:val="00FD6E9E"/>
    <w:rsid w:val="00FE033C"/>
    <w:rsid w:val="00FE17E7"/>
    <w:rsid w:val="00FE26DE"/>
    <w:rsid w:val="00FE3788"/>
    <w:rsid w:val="00FE3EB6"/>
    <w:rsid w:val="00FE42DA"/>
    <w:rsid w:val="00FE6176"/>
    <w:rsid w:val="00FE6663"/>
    <w:rsid w:val="00FE6987"/>
    <w:rsid w:val="00FE6C0D"/>
    <w:rsid w:val="00FE7F19"/>
    <w:rsid w:val="00FF1C3D"/>
    <w:rsid w:val="00FF290E"/>
    <w:rsid w:val="00FF37A9"/>
    <w:rsid w:val="00FF37F8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55C5"/>
  <w15:docId w15:val="{9E5F3BC1-4BDB-424D-BF16-9775AB4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6F30"/>
  </w:style>
  <w:style w:type="paragraph" w:styleId="Pta">
    <w:name w:val="footer"/>
    <w:basedOn w:val="Normlny"/>
    <w:link w:val="PtaChar"/>
    <w:uiPriority w:val="99"/>
    <w:unhideWhenUsed/>
    <w:rsid w:val="00C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6F30"/>
  </w:style>
  <w:style w:type="paragraph" w:customStyle="1" w:styleId="Default">
    <w:name w:val="Default"/>
    <w:uiPriority w:val="99"/>
    <w:rsid w:val="00A90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6440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0B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361A1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59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19E9-DC3E-4BF7-9472-0190406C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Fujitsu</cp:lastModifiedBy>
  <cp:revision>8</cp:revision>
  <cp:lastPrinted>2020-02-12T07:05:00Z</cp:lastPrinted>
  <dcterms:created xsi:type="dcterms:W3CDTF">2020-08-28T07:12:00Z</dcterms:created>
  <dcterms:modified xsi:type="dcterms:W3CDTF">2020-09-16T12:18:00Z</dcterms:modified>
</cp:coreProperties>
</file>