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media/image15.png" ContentType="image/png"/>
  <Override PartName="/word/media/image14.jpeg" ContentType="image/jpeg"/>
  <Override PartName="/word/media/image13.png" ContentType="image/png"/>
  <Override PartName="/word/media/image12.jpeg" ContentType="image/jpeg"/>
  <Override PartName="/word/media/image11.jpeg" ContentType="image/jpeg"/>
  <Override PartName="/word/media/image4.png" ContentType="image/png"/>
  <Override PartName="/word/media/image6.jpeg" ContentType="image/jpeg"/>
  <Override PartName="/word/media/image3.png" ContentType="image/png"/>
  <Override PartName="/word/media/image2.png" ContentType="image/png"/>
  <Override PartName="/word/media/image1.png" ContentType="image/png"/>
  <Override PartName="/word/media/image5.png" ContentType="image/png"/>
  <Override PartName="/word/media/image7.png" ContentType="image/png"/>
  <Override PartName="/word/media/image8.png" ContentType="image/png"/>
  <Override PartName="/word/media/image10.png" ContentType="image/png"/>
  <Override PartName="/word/media/image9.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0" w:leader="none"/>
        </w:tabs>
        <w:jc w:val="center"/>
        <w:rPr>
          <w:rFonts w:ascii="Arial Narrow" w:hAnsi="Arial Narrow"/>
          <w:i/>
          <w:i/>
          <w:sz w:val="22"/>
          <w:szCs w:val="22"/>
        </w:rPr>
      </w:pPr>
      <w:r>
        <w:rPr>
          <w:rFonts w:ascii="Arial Narrow" w:hAnsi="Arial Narrow"/>
          <w:i/>
          <w:sz w:val="22"/>
          <w:szCs w:val="22"/>
        </w:rPr>
      </w:r>
    </w:p>
    <w:tbl>
      <w:tblPr>
        <w:tblW w:w="9210" w:type="dxa"/>
        <w:jc w:val="left"/>
        <w:tblInd w:w="0" w:type="dxa"/>
        <w:tblBorders/>
        <w:tblCellMar>
          <w:top w:w="0" w:type="dxa"/>
          <w:left w:w="108" w:type="dxa"/>
          <w:bottom w:w="0" w:type="dxa"/>
          <w:right w:w="108" w:type="dxa"/>
        </w:tblCellMar>
        <w:tblLook w:val="04a0" w:noVBand="1" w:noHBand="0" w:lastColumn="0" w:firstColumn="1" w:lastRow="0" w:firstRow="1"/>
      </w:tblPr>
      <w:tblGrid>
        <w:gridCol w:w="2518"/>
        <w:gridCol w:w="3622"/>
        <w:gridCol w:w="3070"/>
      </w:tblGrid>
      <w:tr>
        <w:trPr/>
        <w:tc>
          <w:tcPr>
            <w:tcW w:w="2518" w:type="dxa"/>
            <w:tcBorders/>
            <w:shd w:fill="auto" w:val="clear"/>
            <w:vAlign w:val="center"/>
          </w:tcPr>
          <w:p>
            <w:pPr>
              <w:pStyle w:val="Heading2"/>
              <w:spacing w:before="240" w:after="60"/>
              <w:rPr>
                <w:rFonts w:ascii="Arial Narrow" w:hAnsi="Arial Narrow"/>
                <w:sz w:val="22"/>
                <w:szCs w:val="22"/>
              </w:rPr>
            </w:pPr>
            <w:r>
              <w:rPr>
                <w:rFonts w:ascii="Arial Narrow" w:hAnsi="Arial Narrow"/>
                <w:sz w:val="22"/>
                <w:szCs w:val="22"/>
              </w:rPr>
            </w:r>
          </w:p>
        </w:tc>
        <w:tc>
          <w:tcPr>
            <w:tcW w:w="3622" w:type="dxa"/>
            <w:tcBorders/>
            <w:shd w:fill="auto" w:val="clear"/>
            <w:vAlign w:val="center"/>
          </w:tcPr>
          <w:p>
            <w:pPr>
              <w:pStyle w:val="Heading2"/>
              <w:spacing w:before="240" w:after="60"/>
              <w:rPr>
                <w:rFonts w:ascii="Arial Narrow" w:hAnsi="Arial Narrow"/>
                <w:sz w:val="22"/>
                <w:szCs w:val="22"/>
              </w:rPr>
            </w:pPr>
            <w:r>
              <w:rPr>
                <w:rFonts w:ascii="Arial Narrow" w:hAnsi="Arial Narrow"/>
                <w:sz w:val="22"/>
                <w:szCs w:val="22"/>
              </w:rPr>
            </w:r>
          </w:p>
        </w:tc>
        <w:tc>
          <w:tcPr>
            <w:tcW w:w="3070" w:type="dxa"/>
            <w:tcBorders/>
            <w:shd w:fill="auto" w:val="clear"/>
            <w:vAlign w:val="center"/>
          </w:tcPr>
          <w:p>
            <w:pPr>
              <w:pStyle w:val="Heading2"/>
              <w:spacing w:before="240" w:after="60"/>
              <w:jc w:val="right"/>
              <w:rPr>
                <w:rFonts w:ascii="Arial Narrow" w:hAnsi="Arial Narrow"/>
                <w:b w:val="false"/>
                <w:b w:val="false"/>
                <w:color w:val="FF0000"/>
                <w:sz w:val="18"/>
                <w:szCs w:val="18"/>
              </w:rPr>
            </w:pPr>
            <w:r>
              <w:rPr>
                <w:rFonts w:ascii="Arial Narrow" w:hAnsi="Arial Narrow"/>
                <w:b w:val="false"/>
                <w:sz w:val="18"/>
                <w:szCs w:val="18"/>
              </w:rPr>
              <w:t xml:space="preserve">Banská Bystrica, </w:t>
            </w:r>
            <w:r>
              <w:rPr>
                <w:rFonts w:ascii="Arial Narrow" w:hAnsi="Arial Narrow"/>
                <w:b w:val="false"/>
                <w:color w:val="FF0000"/>
                <w:sz w:val="18"/>
                <w:szCs w:val="18"/>
              </w:rPr>
              <w:t xml:space="preserve">  </w:t>
            </w:r>
            <w:r>
              <w:rPr>
                <w:rFonts w:ascii="Arial Narrow" w:hAnsi="Arial Narrow"/>
                <w:b w:val="false"/>
                <w:sz w:val="18"/>
                <w:szCs w:val="18"/>
              </w:rPr>
              <w:t xml:space="preserve">19 .09. 2018 </w:t>
            </w:r>
          </w:p>
        </w:tc>
      </w:tr>
      <w:tr>
        <w:trPr/>
        <w:tc>
          <w:tcPr>
            <w:tcW w:w="2518" w:type="dxa"/>
            <w:tcBorders/>
            <w:shd w:fill="auto" w:val="clear"/>
            <w:vAlign w:val="center"/>
          </w:tcPr>
          <w:p>
            <w:pPr>
              <w:pStyle w:val="Heading2"/>
              <w:spacing w:before="240" w:after="60"/>
              <w:rPr>
                <w:rFonts w:ascii="Arial Narrow" w:hAnsi="Arial Narrow"/>
                <w:sz w:val="22"/>
                <w:szCs w:val="22"/>
              </w:rPr>
            </w:pPr>
            <w:r>
              <w:rPr>
                <w:rFonts w:ascii="Arial Narrow" w:hAnsi="Arial Narrow"/>
                <w:sz w:val="22"/>
                <w:szCs w:val="22"/>
              </w:rPr>
            </w:r>
          </w:p>
        </w:tc>
        <w:tc>
          <w:tcPr>
            <w:tcW w:w="3622" w:type="dxa"/>
            <w:tcBorders/>
            <w:shd w:fill="auto" w:val="clear"/>
            <w:vAlign w:val="center"/>
          </w:tcPr>
          <w:p>
            <w:pPr>
              <w:pStyle w:val="Heading2"/>
              <w:spacing w:before="240" w:after="60"/>
              <w:rPr>
                <w:rFonts w:ascii="Arial Narrow" w:hAnsi="Arial Narrow"/>
                <w:sz w:val="22"/>
                <w:szCs w:val="22"/>
              </w:rPr>
            </w:pPr>
            <w:r>
              <w:rPr>
                <w:rFonts w:ascii="Arial Narrow" w:hAnsi="Arial Narrow"/>
                <w:sz w:val="22"/>
                <w:szCs w:val="22"/>
              </w:rPr>
            </w:r>
          </w:p>
        </w:tc>
        <w:tc>
          <w:tcPr>
            <w:tcW w:w="3070" w:type="dxa"/>
            <w:tcBorders/>
            <w:shd w:fill="auto" w:val="clear"/>
            <w:vAlign w:val="center"/>
          </w:tcPr>
          <w:p>
            <w:pPr>
              <w:pStyle w:val="Heading2"/>
              <w:spacing w:before="240" w:after="60"/>
              <w:jc w:val="right"/>
              <w:rPr>
                <w:rFonts w:ascii="Arial Narrow" w:hAnsi="Arial Narrow"/>
                <w:sz w:val="22"/>
                <w:szCs w:val="22"/>
                <w:highlight w:val="yellow"/>
              </w:rPr>
            </w:pPr>
            <w:r>
              <w:rPr>
                <w:rFonts w:ascii="Arial Narrow" w:hAnsi="Arial Narrow"/>
                <w:sz w:val="22"/>
                <w:szCs w:val="22"/>
                <w:highlight w:val="yellow"/>
              </w:rPr>
            </w:r>
          </w:p>
        </w:tc>
      </w:tr>
    </w:tbl>
    <w:p>
      <w:pPr>
        <w:pStyle w:val="Normal"/>
        <w:widowControl w:val="false"/>
        <w:tabs>
          <w:tab w:val="left" w:pos="0" w:leader="none"/>
        </w:tabs>
        <w:ind w:left="680" w:firstLine="680"/>
        <w:jc w:val="center"/>
        <w:rPr>
          <w:b/>
          <w:b/>
          <w:i/>
          <w:i/>
          <w:sz w:val="32"/>
          <w:szCs w:val="32"/>
        </w:rPr>
      </w:pPr>
      <w:r>
        <w:drawing>
          <wp:anchor behindDoc="0" distT="36195" distB="40005" distL="36195" distR="44450" simplePos="0" locked="0" layoutInCell="1" allowOverlap="1" relativeHeight="2">
            <wp:simplePos x="0" y="0"/>
            <wp:positionH relativeFrom="column">
              <wp:posOffset>-78740</wp:posOffset>
            </wp:positionH>
            <wp:positionV relativeFrom="paragraph">
              <wp:posOffset>1905</wp:posOffset>
            </wp:positionV>
            <wp:extent cx="1725295" cy="1139190"/>
            <wp:effectExtent l="0" t="0" r="0" b="0"/>
            <wp:wrapNone/>
            <wp:docPr id="1" name="Obrázo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5" descr=""/>
                    <pic:cNvPicPr>
                      <a:picLocks noChangeAspect="1" noChangeArrowheads="1"/>
                    </pic:cNvPicPr>
                  </pic:nvPicPr>
                  <pic:blipFill>
                    <a:blip r:embed="rId2"/>
                    <a:stretch>
                      <a:fillRect/>
                    </a:stretch>
                  </pic:blipFill>
                  <pic:spPr bwMode="auto">
                    <a:xfrm>
                      <a:off x="0" y="0"/>
                      <a:ext cx="1725295" cy="1139190"/>
                    </a:xfrm>
                    <a:prstGeom prst="rect">
                      <a:avLst/>
                    </a:prstGeom>
                  </pic:spPr>
                </pic:pic>
              </a:graphicData>
            </a:graphic>
          </wp:anchor>
        </w:drawing>
      </w:r>
      <w:r>
        <w:rPr>
          <w:b/>
          <w:i/>
          <w:sz w:val="32"/>
          <w:szCs w:val="32"/>
        </w:rPr>
        <w:t>P</w:t>
      </w:r>
      <w:r>
        <w:rPr>
          <w:b/>
          <w:i/>
          <w:sz w:val="32"/>
          <w:szCs w:val="32"/>
        </w:rPr>
        <w:t>ozvánka</w:t>
      </w:r>
    </w:p>
    <w:p>
      <w:pPr>
        <w:pStyle w:val="Normal"/>
        <w:widowControl w:val="false"/>
        <w:tabs>
          <w:tab w:val="left" w:pos="0" w:leader="none"/>
        </w:tabs>
        <w:jc w:val="center"/>
        <w:rPr>
          <w:b/>
          <w:b/>
          <w:i/>
          <w:i/>
          <w:sz w:val="22"/>
          <w:szCs w:val="22"/>
        </w:rPr>
      </w:pPr>
      <w:r>
        <w:rPr>
          <w:b/>
          <w:i/>
          <w:sz w:val="22"/>
          <w:szCs w:val="22"/>
        </w:rPr>
      </w:r>
    </w:p>
    <w:p>
      <w:pPr>
        <w:pStyle w:val="Normal"/>
        <w:widowControl w:val="false"/>
        <w:tabs>
          <w:tab w:val="left" w:pos="0" w:leader="none"/>
        </w:tabs>
        <w:jc w:val="center"/>
        <w:rPr>
          <w:b/>
          <w:b/>
          <w:bCs/>
          <w:i/>
          <w:i/>
          <w:iCs/>
          <w:sz w:val="22"/>
          <w:szCs w:val="22"/>
        </w:rPr>
      </w:pPr>
      <w:r>
        <w:rPr>
          <w:b/>
          <w:bCs/>
          <w:i/>
          <w:iCs/>
          <w:sz w:val="22"/>
          <w:szCs w:val="22"/>
        </w:rPr>
        <w:tab/>
        <w:tab/>
        <w:t>na 9. ročník odborného seminára</w:t>
      </w:r>
    </w:p>
    <w:p>
      <w:pPr>
        <w:pStyle w:val="Normal"/>
        <w:widowControl w:val="false"/>
        <w:tabs>
          <w:tab w:val="left" w:pos="0" w:leader="none"/>
        </w:tabs>
        <w:jc w:val="center"/>
        <w:rPr>
          <w:b/>
          <w:b/>
          <w:bCs/>
          <w:i/>
          <w:i/>
          <w:iCs/>
          <w:color w:val="1F497D"/>
          <w:sz w:val="28"/>
          <w:szCs w:val="28"/>
        </w:rPr>
      </w:pPr>
      <w:r>
        <w:rPr>
          <w:b/>
          <w:bCs/>
          <w:i/>
          <w:iCs/>
          <w:color w:val="1F497D"/>
          <w:sz w:val="28"/>
          <w:szCs w:val="28"/>
        </w:rPr>
      </w:r>
    </w:p>
    <w:p>
      <w:pPr>
        <w:pStyle w:val="Normal"/>
        <w:widowControl w:val="false"/>
        <w:tabs>
          <w:tab w:val="left" w:pos="0" w:leader="none"/>
        </w:tabs>
        <w:jc w:val="center"/>
        <w:rPr>
          <w:b/>
          <w:b/>
          <w:bCs/>
          <w:i/>
          <w:i/>
          <w:iCs/>
          <w:color w:val="1F497D"/>
          <w:sz w:val="36"/>
          <w:szCs w:val="36"/>
        </w:rPr>
      </w:pPr>
      <w:r>
        <w:rPr>
          <w:b/>
          <w:bCs/>
          <w:i/>
          <w:iCs/>
          <w:color w:val="1F497D"/>
          <w:sz w:val="36"/>
          <w:szCs w:val="36"/>
        </w:rPr>
        <w:tab/>
        <w:tab/>
        <w:t>Murgašove dni</w:t>
      </w:r>
    </w:p>
    <w:p>
      <w:pPr>
        <w:pStyle w:val="Normal"/>
        <w:widowControl w:val="false"/>
        <w:tabs>
          <w:tab w:val="left" w:pos="0" w:leader="none"/>
        </w:tabs>
        <w:jc w:val="center"/>
        <w:rPr>
          <w:b/>
          <w:b/>
          <w:bCs/>
          <w:i/>
          <w:i/>
          <w:iCs/>
          <w:color w:val="1F497D"/>
          <w:sz w:val="36"/>
          <w:szCs w:val="36"/>
        </w:rPr>
      </w:pPr>
      <w:r>
        <w:rPr>
          <w:b/>
          <w:bCs/>
          <w:i/>
          <w:iCs/>
          <w:color w:val="1F497D"/>
          <w:sz w:val="36"/>
          <w:szCs w:val="36"/>
        </w:rPr>
      </w:r>
    </w:p>
    <w:tbl>
      <w:tblPr>
        <w:tblW w:w="9214" w:type="dxa"/>
        <w:jc w:val="left"/>
        <w:tblInd w:w="0" w:type="dxa"/>
        <w:tblBorders/>
        <w:tblCellMar>
          <w:top w:w="0" w:type="dxa"/>
          <w:left w:w="108" w:type="dxa"/>
          <w:bottom w:w="0" w:type="dxa"/>
          <w:right w:w="108" w:type="dxa"/>
        </w:tblCellMar>
        <w:tblLook w:val="01e0" w:noVBand="0" w:noHBand="0" w:lastColumn="1" w:firstColumn="1" w:lastRow="1" w:firstRow="1"/>
      </w:tblPr>
      <w:tblGrid>
        <w:gridCol w:w="1894"/>
        <w:gridCol w:w="7319"/>
      </w:tblGrid>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r>
          </w:p>
        </w:tc>
        <w:tc>
          <w:tcPr>
            <w:tcW w:w="7319" w:type="dxa"/>
            <w:tcBorders/>
            <w:shd w:fill="auto" w:val="clear"/>
          </w:tcPr>
          <w:p>
            <w:pPr>
              <w:pStyle w:val="Normal"/>
              <w:spacing w:before="60" w:after="60"/>
              <w:jc w:val="both"/>
              <w:rPr>
                <w:rFonts w:ascii="Arial Narrow" w:hAnsi="Arial Narrow" w:cs="Arial"/>
                <w:color w:val="FF0000"/>
                <w:sz w:val="22"/>
                <w:szCs w:val="22"/>
              </w:rPr>
            </w:pPr>
            <w:r>
              <w:rPr>
                <w:rFonts w:cs="Arial" w:ascii="Arial Narrow" w:hAnsi="Arial Narrow"/>
                <w:color w:val="FF0000"/>
                <w:sz w:val="22"/>
                <w:szCs w:val="22"/>
              </w:rPr>
            </w:r>
          </w:p>
        </w:tc>
      </w:tr>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t>Termín</w:t>
            </w:r>
            <w:r>
              <w:rPr>
                <w:rFonts w:cs="Arial" w:ascii="Arial Narrow" w:hAnsi="Arial Narrow"/>
                <w:bCs/>
                <w:sz w:val="22"/>
                <w:szCs w:val="22"/>
              </w:rPr>
              <w:t>:</w:t>
            </w:r>
          </w:p>
        </w:tc>
        <w:tc>
          <w:tcPr>
            <w:tcW w:w="7319" w:type="dxa"/>
            <w:tcBorders/>
            <w:shd w:fill="auto" w:val="clear"/>
          </w:tcPr>
          <w:p>
            <w:pPr>
              <w:pStyle w:val="Normal"/>
              <w:jc w:val="both"/>
              <w:rPr>
                <w:rFonts w:ascii="Arial Narrow" w:hAnsi="Arial Narrow"/>
                <w:sz w:val="22"/>
                <w:szCs w:val="22"/>
              </w:rPr>
            </w:pPr>
            <w:r>
              <w:rPr>
                <w:rFonts w:ascii="Arial Narrow" w:hAnsi="Arial Narrow"/>
                <w:sz w:val="22"/>
                <w:szCs w:val="22"/>
              </w:rPr>
              <w:t>18. - 19. 10. 2018</w:t>
            </w:r>
          </w:p>
        </w:tc>
      </w:tr>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bCs/>
                <w:sz w:val="22"/>
                <w:szCs w:val="22"/>
              </w:rPr>
              <w:t>Začiatok:</w:t>
            </w:r>
          </w:p>
        </w:tc>
        <w:tc>
          <w:tcPr>
            <w:tcW w:w="7319" w:type="dxa"/>
            <w:tcBorders/>
            <w:shd w:fill="auto" w:val="clear"/>
          </w:tcPr>
          <w:p>
            <w:pPr>
              <w:pStyle w:val="Normal"/>
              <w:jc w:val="both"/>
              <w:rPr>
                <w:rFonts w:ascii="Arial Narrow" w:hAnsi="Arial Narrow"/>
                <w:sz w:val="22"/>
                <w:szCs w:val="22"/>
              </w:rPr>
            </w:pPr>
            <w:r>
              <w:rPr>
                <w:rFonts w:ascii="Arial Narrow" w:hAnsi="Arial Narrow"/>
                <w:sz w:val="22"/>
                <w:szCs w:val="22"/>
              </w:rPr>
              <w:t>18. 10. 2018 o 8.30 h.</w:t>
            </w:r>
          </w:p>
        </w:tc>
      </w:tr>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bCs/>
                <w:sz w:val="22"/>
                <w:szCs w:val="22"/>
              </w:rPr>
              <w:t>Ukončenie:</w:t>
            </w:r>
          </w:p>
        </w:tc>
        <w:tc>
          <w:tcPr>
            <w:tcW w:w="7319" w:type="dxa"/>
            <w:tcBorders/>
            <w:shd w:fill="auto" w:val="clear"/>
          </w:tcPr>
          <w:p>
            <w:pPr>
              <w:pStyle w:val="Normal"/>
              <w:jc w:val="both"/>
              <w:rPr>
                <w:rFonts w:ascii="Arial Narrow" w:hAnsi="Arial Narrow"/>
                <w:sz w:val="22"/>
                <w:szCs w:val="22"/>
              </w:rPr>
            </w:pPr>
            <w:r>
              <w:rPr>
                <w:rFonts w:ascii="Arial Narrow" w:hAnsi="Arial Narrow"/>
                <w:sz w:val="22"/>
                <w:szCs w:val="22"/>
              </w:rPr>
              <w:t>19. 10. 2018 o 15.00 h.</w:t>
            </w:r>
          </w:p>
        </w:tc>
      </w:tr>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t>Miesto:</w:t>
              <w:tab/>
            </w:r>
          </w:p>
        </w:tc>
        <w:tc>
          <w:tcPr>
            <w:tcW w:w="7319" w:type="dxa"/>
            <w:tcBorders/>
            <w:shd w:fill="auto" w:val="clear"/>
          </w:tcPr>
          <w:p>
            <w:pPr>
              <w:pStyle w:val="Normal"/>
              <w:jc w:val="both"/>
              <w:rPr>
                <w:rFonts w:ascii="Arial Narrow" w:hAnsi="Arial Narrow"/>
                <w:sz w:val="22"/>
                <w:szCs w:val="22"/>
              </w:rPr>
            </w:pPr>
            <w:r>
              <w:rPr>
                <w:rFonts w:ascii="Arial Narrow" w:hAnsi="Arial Narrow"/>
                <w:sz w:val="22"/>
                <w:szCs w:val="22"/>
              </w:rPr>
              <w:t>Súkromné gymnázium,  Gemerská 1, Lučenec</w:t>
            </w:r>
          </w:p>
        </w:tc>
      </w:tr>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bCs/>
                <w:sz w:val="22"/>
                <w:szCs w:val="22"/>
              </w:rPr>
              <w:t>Lektori:</w:t>
            </w:r>
          </w:p>
        </w:tc>
        <w:tc>
          <w:tcPr>
            <w:tcW w:w="7319" w:type="dxa"/>
            <w:tcBorders/>
            <w:shd w:fill="auto" w:val="clear"/>
          </w:tcPr>
          <w:p>
            <w:pPr>
              <w:pStyle w:val="Normal"/>
              <w:widowControl w:val="false"/>
              <w:rPr>
                <w:rFonts w:ascii="Arial Narrow" w:hAnsi="Arial Narrow"/>
                <w:sz w:val="22"/>
                <w:szCs w:val="22"/>
              </w:rPr>
            </w:pPr>
            <w:r>
              <w:rPr>
                <w:rFonts w:ascii="Arial Narrow" w:hAnsi="Arial Narrow"/>
                <w:sz w:val="22"/>
                <w:szCs w:val="22"/>
              </w:rPr>
              <w:t xml:space="preserve">J. Čevajka, P. Horváth,  V. Lapitková, Ľ. Morková, D. Rapavá, P. Rapavý, K.Velmovská, </w:t>
            </w:r>
          </w:p>
          <w:p>
            <w:pPr>
              <w:pStyle w:val="Normal"/>
              <w:widowControl w:val="false"/>
              <w:rPr>
                <w:rFonts w:ascii="Arial Narrow" w:hAnsi="Arial Narrow" w:cs="Arial"/>
                <w:color w:val="FF0000"/>
                <w:sz w:val="22"/>
                <w:szCs w:val="22"/>
              </w:rPr>
            </w:pPr>
            <w:r>
              <w:rPr>
                <w:rFonts w:ascii="Arial Narrow" w:hAnsi="Arial Narrow"/>
                <w:sz w:val="22"/>
                <w:szCs w:val="22"/>
              </w:rPr>
              <w:t>D. Výbohová</w:t>
            </w:r>
          </w:p>
        </w:tc>
      </w:tr>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t>Cieľ:</w:t>
            </w:r>
          </w:p>
        </w:tc>
        <w:tc>
          <w:tcPr>
            <w:tcW w:w="7319" w:type="dxa"/>
            <w:tcBorders/>
            <w:shd w:fill="auto" w:val="clear"/>
          </w:tcPr>
          <w:p>
            <w:pPr>
              <w:pStyle w:val="Normal"/>
              <w:spacing w:before="60" w:after="60"/>
              <w:jc w:val="both"/>
              <w:rPr>
                <w:rFonts w:ascii="Arial Narrow" w:hAnsi="Arial Narrow"/>
                <w:sz w:val="22"/>
                <w:szCs w:val="22"/>
              </w:rPr>
            </w:pPr>
            <w:r>
              <w:rPr>
                <w:rFonts w:ascii="Arial Narrow" w:hAnsi="Arial Narrow"/>
                <w:sz w:val="22"/>
                <w:szCs w:val="22"/>
              </w:rPr>
              <w:t xml:space="preserve">Murgašove  dni sú zamerané na integráciu obsahov a inováciu postupov pre vzdelávaciu oblasť Človek a príroda. V praktickej časti rétorické výstupy tematicky zamerané na </w:t>
            </w:r>
            <w:r>
              <w:rPr>
                <w:rStyle w:val="Strong"/>
                <w:rFonts w:cs="Arial" w:ascii="Arial Narrow" w:hAnsi="Arial Narrow"/>
                <w:bCs/>
                <w:color w:val="222222"/>
                <w:sz w:val="22"/>
                <w:szCs w:val="22"/>
                <w:shd w:fill="FFFFFF" w:val="clear"/>
              </w:rPr>
              <w:t>Svetový deň monitorovania vody</w:t>
            </w:r>
            <w:r>
              <w:rPr>
                <w:rFonts w:cs="Arial" w:ascii="Arial Narrow" w:hAnsi="Arial Narrow"/>
                <w:color w:val="FF0000"/>
                <w:sz w:val="22"/>
                <w:szCs w:val="22"/>
              </w:rPr>
              <w:t xml:space="preserve"> </w:t>
            </w:r>
          </w:p>
        </w:tc>
      </w:tr>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bCs/>
                <w:sz w:val="22"/>
                <w:szCs w:val="22"/>
              </w:rPr>
              <w:t>Cieľová skupina:</w:t>
            </w:r>
          </w:p>
        </w:tc>
        <w:tc>
          <w:tcPr>
            <w:tcW w:w="7319" w:type="dxa"/>
            <w:tcBorders/>
            <w:shd w:fill="auto" w:val="clear"/>
          </w:tcPr>
          <w:p>
            <w:pPr>
              <w:pStyle w:val="Normal"/>
              <w:jc w:val="both"/>
              <w:rPr>
                <w:rFonts w:ascii="Arial Narrow" w:hAnsi="Arial Narrow"/>
                <w:sz w:val="22"/>
                <w:szCs w:val="22"/>
              </w:rPr>
            </w:pPr>
            <w:r>
              <w:rPr>
                <w:rFonts w:ascii="Arial Narrow" w:hAnsi="Arial Narrow"/>
                <w:sz w:val="22"/>
                <w:szCs w:val="22"/>
              </w:rPr>
              <w:t>učiteľ fyziky, chémie, biológie, matematiky, techniky na základnej škole a osemročnom gymnáziu</w:t>
            </w:r>
          </w:p>
          <w:p>
            <w:pPr>
              <w:pStyle w:val="Normal"/>
              <w:jc w:val="both"/>
              <w:rPr>
                <w:rFonts w:ascii="Arial Narrow" w:hAnsi="Arial Narrow"/>
                <w:sz w:val="22"/>
                <w:szCs w:val="22"/>
              </w:rPr>
            </w:pPr>
            <w:r>
              <w:rPr>
                <w:rFonts w:ascii="Arial Narrow" w:hAnsi="Arial Narrow"/>
                <w:sz w:val="22"/>
                <w:szCs w:val="22"/>
              </w:rPr>
            </w:r>
          </w:p>
        </w:tc>
      </w:tr>
      <w:tr>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t>Program:</w:t>
            </w:r>
          </w:p>
        </w:tc>
        <w:tc>
          <w:tcPr>
            <w:tcW w:w="7319" w:type="dxa"/>
            <w:tcBorders/>
            <w:shd w:fill="auto" w:val="clear"/>
          </w:tcPr>
          <w:p>
            <w:pPr>
              <w:pStyle w:val="Normal"/>
              <w:jc w:val="both"/>
              <w:rPr>
                <w:rFonts w:ascii="Arial Narrow" w:hAnsi="Arial Narrow" w:cs="Arial"/>
                <w:sz w:val="32"/>
                <w:szCs w:val="32"/>
              </w:rPr>
            </w:pPr>
            <w:r>
              <w:rPr>
                <w:rFonts w:ascii="Arial Narrow" w:hAnsi="Arial Narrow"/>
                <w:sz w:val="22"/>
                <w:szCs w:val="22"/>
              </w:rPr>
              <w:t>Príloha</w:t>
            </w:r>
          </w:p>
        </w:tc>
      </w:tr>
      <w:tr>
        <w:trPr>
          <w:trHeight w:val="70" w:hRule="atLeast"/>
        </w:trPr>
        <w:tc>
          <w:tcPr>
            <w:tcW w:w="1894"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r>
          </w:p>
        </w:tc>
        <w:tc>
          <w:tcPr>
            <w:tcW w:w="7319" w:type="dxa"/>
            <w:tcBorders/>
            <w:shd w:fill="auto" w:val="clear"/>
          </w:tcPr>
          <w:p>
            <w:pPr>
              <w:pStyle w:val="Normal"/>
              <w:jc w:val="both"/>
              <w:rPr>
                <w:rFonts w:ascii="Arial Narrow" w:hAnsi="Arial Narrow" w:cs="Arial"/>
                <w:sz w:val="22"/>
                <w:szCs w:val="22"/>
              </w:rPr>
            </w:pPr>
            <w:r>
              <w:rPr>
                <w:rFonts w:cs="Arial" w:ascii="Arial Narrow" w:hAnsi="Arial Narrow"/>
                <w:i/>
                <w:sz w:val="22"/>
                <w:szCs w:val="22"/>
              </w:rPr>
              <w:t>Výstupom stretnutia bude metodický podporný materiál z burzy námetov, ktorý bude zaslaný účastníkom MD po spracovaní prezentovaných príspevkov</w:t>
            </w:r>
            <w:r>
              <w:rPr>
                <w:rFonts w:cs="Arial" w:ascii="Arial Narrow" w:hAnsi="Arial Narrow"/>
                <w:sz w:val="22"/>
                <w:szCs w:val="22"/>
              </w:rPr>
              <w:t>.</w:t>
            </w:r>
          </w:p>
          <w:p>
            <w:pPr>
              <w:pStyle w:val="Normal"/>
              <w:jc w:val="both"/>
              <w:rPr>
                <w:rFonts w:ascii="Arial Narrow" w:hAnsi="Arial Narrow" w:cs="Arial"/>
                <w:sz w:val="22"/>
                <w:szCs w:val="22"/>
              </w:rPr>
            </w:pPr>
            <w:r>
              <w:rPr>
                <w:rFonts w:cs="Arial" w:ascii="Arial Narrow" w:hAnsi="Arial Narrow"/>
                <w:sz w:val="22"/>
                <w:szCs w:val="22"/>
              </w:rPr>
            </w:r>
          </w:p>
        </w:tc>
      </w:tr>
    </w:tbl>
    <w:p>
      <w:pPr>
        <w:pStyle w:val="Normal"/>
        <w:rPr>
          <w:rFonts w:ascii="Arial Narrow" w:hAnsi="Arial Narrow"/>
          <w:b/>
          <w:b/>
        </w:rPr>
      </w:pPr>
      <w:r>
        <w:rPr>
          <w:rFonts w:ascii="Arial Narrow" w:hAnsi="Arial Narrow"/>
          <w:b/>
        </w:rPr>
        <w:t>Organizačné pokyny:</w:t>
      </w:r>
    </w:p>
    <w:p>
      <w:pPr>
        <w:pStyle w:val="ListParagraph"/>
        <w:numPr>
          <w:ilvl w:val="0"/>
          <w:numId w:val="1"/>
        </w:numPr>
        <w:ind w:left="284" w:hanging="284"/>
        <w:jc w:val="both"/>
        <w:rPr>
          <w:rFonts w:ascii="Arial Narrow" w:hAnsi="Arial Narrow"/>
        </w:rPr>
      </w:pPr>
      <w:r>
        <w:rPr>
          <w:rFonts w:ascii="Arial Narrow" w:hAnsi="Arial Narrow"/>
          <w:bCs/>
        </w:rPr>
        <w:t>Seminár sa uskutoční v priestoroch  Súkromného gymnázia</w:t>
      </w:r>
      <w:r>
        <w:rPr>
          <w:rFonts w:ascii="Arial Narrow" w:hAnsi="Arial Narrow"/>
        </w:rPr>
        <w:t>, Gemerská 1, Lučenec</w:t>
      </w:r>
    </w:p>
    <w:p>
      <w:pPr>
        <w:pStyle w:val="ListParagraph"/>
        <w:widowControl w:val="false"/>
        <w:numPr>
          <w:ilvl w:val="0"/>
          <w:numId w:val="1"/>
        </w:numPr>
        <w:ind w:left="284" w:hanging="284"/>
        <w:jc w:val="both"/>
        <w:rPr>
          <w:rFonts w:ascii="Arial Narrow" w:hAnsi="Arial Narrow"/>
          <w:bCs/>
        </w:rPr>
      </w:pPr>
      <w:r>
        <w:rPr>
          <w:rFonts w:ascii="Arial Narrow" w:hAnsi="Arial Narrow"/>
          <w:b/>
        </w:rPr>
        <w:t>Ubytovanie a stravovanie</w:t>
      </w:r>
      <w:r>
        <w:rPr>
          <w:rFonts w:ascii="Arial Narrow" w:hAnsi="Arial Narrow"/>
        </w:rPr>
        <w:t xml:space="preserve"> bude zabezpečené organizátorom podujatia a hradené z prostriedkov projektu SCIENTIX</w:t>
      </w:r>
    </w:p>
    <w:p>
      <w:pPr>
        <w:pStyle w:val="ListParagraph"/>
        <w:widowControl w:val="false"/>
        <w:numPr>
          <w:ilvl w:val="0"/>
          <w:numId w:val="1"/>
        </w:numPr>
        <w:ind w:left="284" w:hanging="284"/>
        <w:jc w:val="both"/>
        <w:rPr/>
      </w:pPr>
      <w:r>
        <w:rPr>
          <w:rFonts w:ascii="Arial Narrow" w:hAnsi="Arial Narrow"/>
        </w:rPr>
        <w:t xml:space="preserve">Prosíme Vás, aby ste Vaše predbežné požiadavky spresnili na priloženom tlačive návratky a zaslali </w:t>
      </w:r>
      <w:r>
        <w:rPr>
          <w:rFonts w:ascii="Arial Narrow" w:hAnsi="Arial Narrow"/>
          <w:b/>
        </w:rPr>
        <w:t xml:space="preserve">do 10. 10. 2018 </w:t>
      </w:r>
      <w:r>
        <w:rPr>
          <w:rFonts w:ascii="Arial Narrow" w:hAnsi="Arial Narrow"/>
        </w:rPr>
        <w:t xml:space="preserve">elektronickou formou na </w:t>
      </w:r>
      <w:r>
        <w:rPr>
          <w:rFonts w:ascii="Arial Narrow" w:hAnsi="Arial Narrow"/>
          <w:color w:val="000000"/>
        </w:rPr>
        <w:t>adresu: </w:t>
      </w:r>
      <w:hyperlink r:id="rId3">
        <w:r>
          <w:rPr>
            <w:rStyle w:val="InternetLink"/>
            <w:rFonts w:ascii="Arial Narrow" w:hAnsi="Arial Narrow"/>
            <w:highlight w:val="yellow"/>
          </w:rPr>
          <w:t>sekretariat.bb@</w:t>
        </w:r>
      </w:hyperlink>
      <w:r>
        <w:rPr>
          <w:rFonts w:ascii="Arial Narrow" w:hAnsi="Arial Narrow"/>
          <w:highlight w:val="yellow"/>
        </w:rPr>
        <w:t>mpc-edu.sk</w:t>
      </w:r>
    </w:p>
    <w:p>
      <w:pPr>
        <w:pStyle w:val="Normal"/>
        <w:spacing w:before="120" w:after="0"/>
        <w:jc w:val="both"/>
        <w:rPr>
          <w:rFonts w:ascii="Arial Narrow" w:hAnsi="Arial Narrow"/>
        </w:rPr>
      </w:pPr>
      <w:r>
        <w:rPr>
          <w:rFonts w:ascii="Arial Narrow" w:hAnsi="Arial Narrow"/>
        </w:rPr>
        <w:t>Pozvánka je súčasne dokladom pre uvoľnenie pracovníka zo zamestnania po predchádzajúcom súhlase riaditeľa školy. Cestovné a diéty hradí účastníkom vysielajúca organizácia v zmysle Zákona o cestovných náhradách.</w:t>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t>S pozdravom</w:t>
      </w:r>
    </w:p>
    <w:p>
      <w:pPr>
        <w:pStyle w:val="Normal"/>
        <w:rPr/>
      </w:pPr>
      <w:r>
        <w:rPr/>
      </w:r>
    </w:p>
    <w:p>
      <w:pPr>
        <w:pStyle w:val="Normal"/>
        <w:rPr/>
      </w:pPr>
      <w:r>
        <w:rPr/>
      </w:r>
    </w:p>
    <w:p>
      <w:pPr>
        <w:pStyle w:val="Normal"/>
        <w:rPr/>
      </w:pPr>
      <w:r>
        <w:rPr/>
      </w:r>
    </w:p>
    <w:p>
      <w:pPr>
        <w:pStyle w:val="NoSpacing"/>
        <w:rPr>
          <w:rFonts w:ascii="Arial Narrow" w:hAnsi="Arial Narrow"/>
          <w:b/>
          <w:b/>
          <w:sz w:val="24"/>
          <w:szCs w:val="24"/>
        </w:rPr>
      </w:pPr>
      <w:r>
        <w:rPr>
          <w:rFonts w:ascii="Arial Narrow" w:hAnsi="Arial Narrow"/>
          <w:b/>
          <w:sz w:val="24"/>
          <w:szCs w:val="24"/>
        </w:rPr>
        <w:t xml:space="preserve">                                                                                                              </w:t>
      </w:r>
      <w:r>
        <w:rPr>
          <w:rFonts w:ascii="Arial Narrow" w:hAnsi="Arial Narrow"/>
          <w:b/>
          <w:sz w:val="24"/>
          <w:szCs w:val="24"/>
        </w:rPr>
        <w:t>Mgr. Adriana Kvetková</w:t>
      </w:r>
    </w:p>
    <w:p>
      <w:pPr>
        <w:pStyle w:val="NoSpacing"/>
        <w:jc w:val="center"/>
        <w:rPr>
          <w:rFonts w:ascii="Arial Narrow" w:hAnsi="Arial Narrow"/>
          <w:b/>
          <w:b/>
        </w:rPr>
      </w:pPr>
      <w:r>
        <w:rPr>
          <w:rFonts w:ascii="Arial Narrow" w:hAnsi="Arial Narrow"/>
          <w:b/>
          <w:sz w:val="24"/>
          <w:szCs w:val="24"/>
        </w:rPr>
        <w:t xml:space="preserve">                                                                                      </w:t>
      </w:r>
      <w:r>
        <w:rPr>
          <w:rFonts w:ascii="Arial Narrow" w:hAnsi="Arial Narrow"/>
          <w:b/>
        </w:rPr>
        <w:t>riaditeľka  RP MPC Banská Bystrica</w:t>
      </w:r>
    </w:p>
    <w:p>
      <w:pPr>
        <w:pStyle w:val="Normal"/>
        <w:rPr>
          <w:rFonts w:ascii="Arial Narrow" w:hAnsi="Arial Narrow" w:cs="Arial"/>
          <w:b/>
          <w:b/>
          <w:bCs/>
          <w:sz w:val="22"/>
          <w:szCs w:val="22"/>
        </w:rPr>
      </w:pPr>
      <w:r>
        <w:rPr>
          <w:rFonts w:cs="Arial" w:ascii="Arial Narrow" w:hAnsi="Arial Narrow"/>
          <w:b/>
          <w:bCs/>
          <w:sz w:val="22"/>
          <w:szCs w:val="22"/>
        </w:rPr>
      </w:r>
    </w:p>
    <w:p>
      <w:pPr>
        <w:pStyle w:val="Normal"/>
        <w:rPr>
          <w:rFonts w:ascii="Arial Narrow" w:hAnsi="Arial Narrow" w:cs="Arial"/>
          <w:b/>
          <w:b/>
          <w:bCs/>
          <w:sz w:val="22"/>
          <w:szCs w:val="22"/>
        </w:rPr>
      </w:pPr>
      <w:r>
        <w:rPr>
          <w:rFonts w:cs="Arial" w:ascii="Arial Narrow" w:hAnsi="Arial Narrow"/>
          <w:b/>
          <w:bCs/>
          <w:sz w:val="22"/>
          <w:szCs w:val="22"/>
        </w:rPr>
      </w:r>
    </w:p>
    <w:p>
      <w:pPr>
        <w:pStyle w:val="Normal"/>
        <w:rPr>
          <w:rFonts w:ascii="Arial Narrow" w:hAnsi="Arial Narrow" w:cs="Arial"/>
          <w:b/>
          <w:b/>
          <w:sz w:val="22"/>
          <w:szCs w:val="22"/>
        </w:rPr>
      </w:pPr>
      <w:r>
        <w:rPr>
          <w:rFonts w:cs="Arial" w:ascii="Arial Narrow" w:hAnsi="Arial Narrow"/>
          <w:b/>
          <w:bCs/>
          <w:sz w:val="22"/>
          <w:szCs w:val="22"/>
        </w:rPr>
        <w:t>Vybavuje:</w:t>
      </w:r>
      <w:r>
        <w:rPr>
          <w:rFonts w:cs="Arial" w:ascii="Arial Narrow" w:hAnsi="Arial Narrow"/>
          <w:b/>
          <w:sz w:val="22"/>
          <w:szCs w:val="22"/>
        </w:rPr>
        <w:t xml:space="preserve"> </w:t>
      </w:r>
    </w:p>
    <w:p>
      <w:pPr>
        <w:pStyle w:val="Normal"/>
        <w:rPr>
          <w:rFonts w:ascii="Arial Narrow" w:hAnsi="Arial Narrow" w:cs="Arial"/>
          <w:sz w:val="22"/>
          <w:szCs w:val="22"/>
        </w:rPr>
      </w:pPr>
      <w:r>
        <w:rPr>
          <w:rFonts w:cs="Arial" w:ascii="Arial Narrow" w:hAnsi="Arial Narrow"/>
          <w:sz w:val="22"/>
          <w:szCs w:val="22"/>
        </w:rPr>
        <w:t>PaedDr. Darina Výbohová PhD.</w:t>
      </w:r>
    </w:p>
    <w:p>
      <w:pPr>
        <w:pStyle w:val="Normal"/>
        <w:rPr>
          <w:rFonts w:ascii="Arial Narrow" w:hAnsi="Arial Narrow" w:cs="Arial"/>
          <w:sz w:val="22"/>
          <w:szCs w:val="22"/>
        </w:rPr>
      </w:pPr>
      <w:r>
        <w:rPr>
          <w:rFonts w:ascii="Arial Narrow" w:hAnsi="Arial Narrow"/>
          <w:bCs/>
          <w:iCs/>
          <w:sz w:val="22"/>
          <w:szCs w:val="22"/>
        </w:rPr>
        <w:t xml:space="preserve">tel.: </w:t>
      </w:r>
      <w:r>
        <w:rPr>
          <w:rFonts w:cs="Arial" w:ascii="Arial Narrow" w:hAnsi="Arial Narrow"/>
          <w:sz w:val="22"/>
          <w:szCs w:val="22"/>
        </w:rPr>
        <w:t xml:space="preserve"> 048/47729312</w:t>
      </w:r>
    </w:p>
    <w:p>
      <w:pPr>
        <w:pStyle w:val="Normal"/>
        <w:rPr>
          <w:rFonts w:ascii="Arial Narrow" w:hAnsi="Arial Narrow" w:cs="Arial"/>
          <w:sz w:val="22"/>
          <w:szCs w:val="22"/>
        </w:rPr>
      </w:pPr>
      <w:r>
        <w:rPr>
          <w:rFonts w:ascii="Arial Narrow" w:hAnsi="Arial Narrow"/>
          <w:bCs/>
          <w:iCs/>
          <w:sz w:val="22"/>
          <w:szCs w:val="22"/>
        </w:rPr>
        <w:t>e-mail: darina.vybohova</w:t>
      </w:r>
      <w:r>
        <w:rPr>
          <w:rFonts w:cs="Arial" w:ascii="Arial Narrow" w:hAnsi="Arial Narrow"/>
          <w:sz w:val="22"/>
          <w:szCs w:val="22"/>
        </w:rPr>
        <w:t>@mpc-edu.sk</w:t>
      </w:r>
    </w:p>
    <w:p>
      <w:pPr>
        <w:pStyle w:val="Normal"/>
        <w:rPr>
          <w:rFonts w:ascii="Arial Narrow" w:hAnsi="Arial Narrow"/>
          <w:bCs/>
          <w:iCs/>
          <w:sz w:val="22"/>
          <w:szCs w:val="22"/>
        </w:rPr>
      </w:pPr>
      <w:r>
        <w:rPr>
          <w:rFonts w:ascii="Arial Narrow" w:hAnsi="Arial Narrow"/>
          <w:bCs/>
          <w:iCs/>
          <w:sz w:val="22"/>
          <w:szCs w:val="22"/>
        </w:rPr>
        <w:t xml:space="preserve">http://www.mpc-edu.sk </w:t>
      </w:r>
    </w:p>
    <w:p>
      <w:pPr>
        <w:pStyle w:val="Normal"/>
        <w:rPr>
          <w:rFonts w:ascii="Arial Narrow" w:hAnsi="Arial Narrow"/>
          <w:bCs/>
          <w:iCs/>
          <w:sz w:val="22"/>
          <w:szCs w:val="22"/>
        </w:rPr>
      </w:pPr>
      <w:r>
        <w:rPr>
          <w:rFonts w:ascii="Arial Narrow" w:hAnsi="Arial Narrow"/>
          <w:bCs/>
          <w:iCs/>
          <w:sz w:val="22"/>
          <w:szCs w:val="22"/>
        </w:rPr>
      </w:r>
    </w:p>
    <w:tbl>
      <w:tblPr>
        <w:tblpPr w:bottomFromText="0" w:horzAnchor="margin" w:leftFromText="141" w:rightFromText="141" w:tblpX="0" w:tblpY="1328" w:topFromText="0" w:vertAnchor="page"/>
        <w:tblW w:w="9228" w:type="dxa"/>
        <w:jc w:val="left"/>
        <w:tblInd w:w="108" w:type="dxa"/>
        <w:tblBorders/>
        <w:tblCellMar>
          <w:top w:w="0" w:type="dxa"/>
          <w:left w:w="108" w:type="dxa"/>
          <w:bottom w:w="0" w:type="dxa"/>
          <w:right w:w="108" w:type="dxa"/>
        </w:tblCellMar>
        <w:tblLook w:val="01e0" w:noVBand="0" w:noHBand="0" w:lastColumn="1" w:firstColumn="1" w:lastRow="1" w:firstRow="1"/>
      </w:tblPr>
      <w:tblGrid>
        <w:gridCol w:w="1911"/>
        <w:gridCol w:w="7316"/>
      </w:tblGrid>
      <w:tr>
        <w:trPr/>
        <w:tc>
          <w:tcPr>
            <w:tcW w:w="1911"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r>
          </w:p>
          <w:p>
            <w:pPr>
              <w:pStyle w:val="Normal"/>
              <w:spacing w:before="60" w:after="60"/>
              <w:jc w:val="both"/>
              <w:rPr>
                <w:rFonts w:ascii="Arial Narrow" w:hAnsi="Arial Narrow" w:cs="Arial"/>
                <w:b/>
                <w:b/>
                <w:sz w:val="22"/>
                <w:szCs w:val="22"/>
              </w:rPr>
            </w:pPr>
            <w:r>
              <w:rPr>
                <w:rFonts w:cs="Arial" w:ascii="Arial Narrow" w:hAnsi="Arial Narrow"/>
                <w:b/>
                <w:sz w:val="22"/>
                <w:szCs w:val="22"/>
              </w:rPr>
            </w:r>
          </w:p>
          <w:p>
            <w:pPr>
              <w:pStyle w:val="Normal"/>
              <w:spacing w:before="60" w:after="60"/>
              <w:jc w:val="both"/>
              <w:rPr>
                <w:rFonts w:ascii="Arial Narrow" w:hAnsi="Arial Narrow" w:cs="Arial"/>
                <w:b/>
                <w:b/>
                <w:sz w:val="22"/>
                <w:szCs w:val="22"/>
              </w:rPr>
            </w:pPr>
            <w:r>
              <w:rPr>
                <w:rFonts w:cs="Arial" w:ascii="Arial Narrow" w:hAnsi="Arial Narrow"/>
                <w:b/>
                <w:sz w:val="22"/>
                <w:szCs w:val="22"/>
              </w:rPr>
              <w:t>Program:</w:t>
            </w:r>
          </w:p>
        </w:tc>
        <w:tc>
          <w:tcPr>
            <w:tcW w:w="7316" w:type="dxa"/>
            <w:tcBorders/>
            <w:shd w:fill="auto" w:val="clear"/>
          </w:tcPr>
          <w:p>
            <w:pPr>
              <w:pStyle w:val="Normal"/>
              <w:jc w:val="both"/>
              <w:rPr>
                <w:rFonts w:ascii="Arial Narrow" w:hAnsi="Arial Narrow" w:cs="Arial"/>
                <w:b/>
                <w:b/>
                <w:sz w:val="22"/>
                <w:szCs w:val="22"/>
              </w:rPr>
            </w:pPr>
            <w:r>
              <w:rPr>
                <w:rFonts w:cs="Arial" w:ascii="Arial Narrow" w:hAnsi="Arial Narrow"/>
                <w:b/>
                <w:sz w:val="22"/>
                <w:szCs w:val="22"/>
              </w:rPr>
            </w:r>
          </w:p>
          <w:p>
            <w:pPr>
              <w:pStyle w:val="Normal"/>
              <w:jc w:val="both"/>
              <w:rPr>
                <w:rFonts w:ascii="Arial Narrow" w:hAnsi="Arial Narrow" w:cs="Arial"/>
                <w:b/>
                <w:b/>
                <w:sz w:val="22"/>
                <w:szCs w:val="22"/>
              </w:rPr>
            </w:pPr>
            <w:r>
              <w:rPr>
                <w:rFonts w:cs="Arial" w:ascii="Arial Narrow" w:hAnsi="Arial Narrow"/>
                <w:b/>
                <w:sz w:val="22"/>
                <w:szCs w:val="22"/>
              </w:rPr>
            </w:r>
          </w:p>
          <w:p>
            <w:pPr>
              <w:pStyle w:val="Normal"/>
              <w:jc w:val="both"/>
              <w:rPr>
                <w:rFonts w:ascii="Arial Narrow" w:hAnsi="Arial Narrow" w:cs="Arial"/>
                <w:b/>
                <w:b/>
                <w:sz w:val="22"/>
                <w:szCs w:val="22"/>
              </w:rPr>
            </w:pPr>
            <w:r>
              <w:rPr>
                <w:rFonts w:cs="Arial" w:ascii="Arial Narrow" w:hAnsi="Arial Narrow"/>
                <w:b/>
                <w:sz w:val="22"/>
                <w:szCs w:val="22"/>
              </w:rPr>
            </w:r>
          </w:p>
          <w:p>
            <w:pPr>
              <w:pStyle w:val="Normal"/>
              <w:jc w:val="both"/>
              <w:rPr>
                <w:rFonts w:ascii="Arial Narrow" w:hAnsi="Arial Narrow" w:cs="Arial"/>
                <w:b/>
                <w:b/>
                <w:sz w:val="22"/>
                <w:szCs w:val="22"/>
              </w:rPr>
            </w:pPr>
            <w:r>
              <w:rPr>
                <w:rFonts w:cs="Arial" w:ascii="Arial Narrow" w:hAnsi="Arial Narrow"/>
                <w:b/>
                <w:sz w:val="22"/>
                <w:szCs w:val="22"/>
              </w:rPr>
              <w:t>18.10.2018</w:t>
            </w:r>
          </w:p>
          <w:p>
            <w:pPr>
              <w:pStyle w:val="Normal"/>
              <w:jc w:val="both"/>
              <w:rPr>
                <w:rFonts w:ascii="Arial Narrow" w:hAnsi="Arial Narrow" w:cs="Arial"/>
                <w:b/>
                <w:b/>
                <w:sz w:val="22"/>
                <w:szCs w:val="22"/>
              </w:rPr>
            </w:pPr>
            <w:r>
              <w:rPr>
                <w:rFonts w:cs="Arial" w:ascii="Arial Narrow" w:hAnsi="Arial Narrow"/>
                <w:b/>
                <w:sz w:val="22"/>
                <w:szCs w:val="22"/>
              </w:rPr>
            </w:r>
          </w:p>
          <w:p>
            <w:pPr>
              <w:pStyle w:val="Normal"/>
              <w:jc w:val="both"/>
              <w:rPr>
                <w:rFonts w:ascii="Arial Narrow" w:hAnsi="Arial Narrow"/>
                <w:sz w:val="22"/>
                <w:szCs w:val="22"/>
              </w:rPr>
            </w:pPr>
            <w:r>
              <w:rPr>
                <w:rFonts w:cs="Arial" w:ascii="Arial Narrow" w:hAnsi="Arial Narrow"/>
                <w:sz w:val="22"/>
                <w:szCs w:val="22"/>
              </w:rPr>
              <w:t>08:00 – 08:30</w:t>
              <w:tab/>
              <w:t>Registrácia účastníkov</w:t>
            </w:r>
            <w:r>
              <w:rPr>
                <w:rFonts w:ascii="Arial Narrow" w:hAnsi="Arial Narrow"/>
                <w:sz w:val="22"/>
                <w:szCs w:val="22"/>
              </w:rPr>
              <w:t>.</w:t>
            </w:r>
          </w:p>
          <w:p>
            <w:pPr>
              <w:pStyle w:val="Normal"/>
              <w:ind w:left="1410" w:hanging="1410"/>
              <w:rPr>
                <w:rFonts w:ascii="Arial Narrow" w:hAnsi="Arial Narrow"/>
                <w:b/>
                <w:b/>
                <w:sz w:val="22"/>
                <w:szCs w:val="22"/>
              </w:rPr>
            </w:pPr>
            <w:r>
              <w:rPr>
                <w:rFonts w:cs="Arial" w:ascii="Arial Narrow" w:hAnsi="Arial Narrow"/>
                <w:sz w:val="22"/>
                <w:szCs w:val="22"/>
              </w:rPr>
              <w:t xml:space="preserve">08:30 – 09:00     </w:t>
            </w:r>
            <w:r>
              <w:rPr>
                <w:rFonts w:ascii="Arial Narrow" w:hAnsi="Arial Narrow"/>
                <w:b/>
                <w:sz w:val="22"/>
                <w:szCs w:val="22"/>
              </w:rPr>
              <w:t>Otvorenie</w:t>
            </w:r>
            <w:r>
              <w:rPr>
                <w:rFonts w:ascii="Arial Narrow" w:hAnsi="Arial Narrow"/>
                <w:sz w:val="22"/>
                <w:szCs w:val="22"/>
              </w:rPr>
              <w:t xml:space="preserve"> 9. ročníka Murgašových dní </w:t>
            </w:r>
          </w:p>
          <w:p>
            <w:pPr>
              <w:pStyle w:val="Normal"/>
              <w:rPr>
                <w:rFonts w:ascii="Arial Narrow" w:hAnsi="Arial Narrow" w:cs="Arial"/>
                <w:sz w:val="22"/>
                <w:szCs w:val="22"/>
              </w:rPr>
            </w:pPr>
            <w:r>
              <w:rPr>
                <w:rFonts w:cs="Arial" w:ascii="Arial Narrow" w:hAnsi="Arial Narrow"/>
                <w:sz w:val="22"/>
                <w:szCs w:val="22"/>
              </w:rPr>
              <w:t>09:00 – 10:45</w:t>
              <w:tab/>
              <w:t xml:space="preserve">V. Lapitková: </w:t>
            </w:r>
            <w:r>
              <w:rPr>
                <w:rFonts w:cs="Arial" w:ascii="Arial Narrow" w:hAnsi="Arial Narrow"/>
                <w:b/>
                <w:sz w:val="22"/>
                <w:szCs w:val="22"/>
                <w:shd w:fill="FFFFFF" w:val="clear"/>
              </w:rPr>
              <w:t>Výber aktivít zo 6. a 9. ročníka</w:t>
            </w:r>
          </w:p>
          <w:p>
            <w:pPr>
              <w:pStyle w:val="Normal"/>
              <w:rPr>
                <w:rFonts w:ascii="Arial Narrow" w:hAnsi="Arial Narrow" w:cs="Arial"/>
                <w:sz w:val="22"/>
                <w:szCs w:val="22"/>
              </w:rPr>
            </w:pPr>
            <w:r>
              <w:rPr>
                <w:rFonts w:cs="Arial" w:ascii="Arial Narrow" w:hAnsi="Arial Narrow"/>
                <w:sz w:val="22"/>
                <w:szCs w:val="22"/>
              </w:rPr>
              <w:t xml:space="preserve">   </w:t>
            </w:r>
            <w:r>
              <w:rPr>
                <w:rFonts w:cs="Arial" w:ascii="Arial Narrow" w:hAnsi="Arial Narrow"/>
                <w:sz w:val="22"/>
                <w:szCs w:val="22"/>
              </w:rPr>
              <w:tab/>
              <w:t xml:space="preserve">              K. Velmovská: </w:t>
            </w:r>
            <w:r>
              <w:rPr>
                <w:rFonts w:cs="Arial" w:ascii="Arial Narrow" w:hAnsi="Arial Narrow"/>
                <w:b/>
                <w:sz w:val="22"/>
                <w:szCs w:val="22"/>
                <w:shd w:fill="FFFFFF" w:val="clear"/>
              </w:rPr>
              <w:t>Sila vo vyučovaní fyziky na ZŠ</w:t>
            </w:r>
          </w:p>
          <w:p>
            <w:pPr>
              <w:pStyle w:val="Normal"/>
              <w:jc w:val="both"/>
              <w:rPr>
                <w:rFonts w:ascii="Arial Narrow" w:hAnsi="Arial Narrow" w:cs="Arial"/>
                <w:b/>
                <w:b/>
                <w:i/>
                <w:i/>
                <w:sz w:val="22"/>
                <w:szCs w:val="22"/>
              </w:rPr>
            </w:pPr>
            <w:r>
              <w:rPr>
                <w:rFonts w:cs="Arial" w:ascii="Arial Narrow" w:hAnsi="Arial Narrow"/>
                <w:sz w:val="22"/>
                <w:szCs w:val="22"/>
              </w:rPr>
              <w:t>10:45 – 11:00</w:t>
            </w:r>
            <w:r>
              <w:rPr>
                <w:rFonts w:cs="Arial" w:ascii="Arial Narrow" w:hAnsi="Arial Narrow"/>
                <w:i/>
                <w:sz w:val="22"/>
                <w:szCs w:val="22"/>
              </w:rPr>
              <w:t xml:space="preserve"> </w:t>
              <w:tab/>
              <w:t>Prestávka</w:t>
            </w:r>
          </w:p>
          <w:p>
            <w:pPr>
              <w:pStyle w:val="Normal"/>
              <w:jc w:val="both"/>
              <w:rPr>
                <w:rFonts w:ascii="Arial Narrow" w:hAnsi="Arial Narrow" w:cs="Arial"/>
                <w:sz w:val="22"/>
                <w:szCs w:val="22"/>
              </w:rPr>
            </w:pPr>
            <w:r>
              <w:rPr>
                <w:rFonts w:cs="Arial" w:ascii="Arial Narrow" w:hAnsi="Arial Narrow"/>
                <w:sz w:val="22"/>
                <w:szCs w:val="22"/>
              </w:rPr>
              <w:t xml:space="preserve">11:00 – 12:30 </w:t>
              <w:tab/>
              <w:t xml:space="preserve"> P. Horváth: </w:t>
            </w:r>
            <w:r>
              <w:rPr>
                <w:rFonts w:cs="Arial" w:ascii="Arial Narrow" w:hAnsi="Arial Narrow"/>
                <w:b/>
                <w:sz w:val="22"/>
                <w:szCs w:val="22"/>
                <w:shd w:fill="FFFFFF" w:val="clear"/>
              </w:rPr>
              <w:t>Meranie brzdnej dráhy auta</w:t>
            </w:r>
          </w:p>
          <w:p>
            <w:pPr>
              <w:pStyle w:val="Normal"/>
              <w:jc w:val="both"/>
              <w:rPr>
                <w:rFonts w:ascii="Arial Narrow" w:hAnsi="Arial Narrow" w:cs="Arial"/>
                <w:b/>
                <w:b/>
                <w:sz w:val="22"/>
                <w:szCs w:val="22"/>
              </w:rPr>
            </w:pPr>
            <w:r>
              <w:rPr>
                <w:rFonts w:cs="Arial" w:ascii="Arial Narrow" w:hAnsi="Arial Narrow"/>
                <w:sz w:val="22"/>
                <w:szCs w:val="22"/>
              </w:rPr>
              <w:tab/>
              <w:t xml:space="preserve">              J. Čevajka: </w:t>
            </w:r>
            <w:r>
              <w:rPr>
                <w:rFonts w:cs="Arial" w:ascii="Arial Narrow" w:hAnsi="Arial Narrow"/>
                <w:b/>
                <w:sz w:val="22"/>
                <w:szCs w:val="22"/>
                <w:shd w:fill="FFFFFF" w:val="clear"/>
              </w:rPr>
              <w:t>Zmysluplné využitie aplikácii mobilného telefónu</w:t>
            </w:r>
          </w:p>
          <w:p>
            <w:pPr>
              <w:pStyle w:val="Normal"/>
              <w:jc w:val="both"/>
              <w:rPr>
                <w:rFonts w:ascii="Arial Narrow" w:hAnsi="Arial Narrow" w:cs="Arial"/>
                <w:i/>
                <w:i/>
                <w:sz w:val="22"/>
                <w:szCs w:val="22"/>
              </w:rPr>
            </w:pPr>
            <w:r>
              <w:rPr>
                <w:rFonts w:cs="Arial" w:ascii="Arial Narrow" w:hAnsi="Arial Narrow"/>
                <w:sz w:val="22"/>
                <w:szCs w:val="22"/>
              </w:rPr>
              <w:t>12:30 – 13:30</w:t>
            </w:r>
            <w:r>
              <w:rPr>
                <w:rFonts w:cs="Arial" w:ascii="Arial Narrow" w:hAnsi="Arial Narrow"/>
                <w:i/>
                <w:sz w:val="22"/>
                <w:szCs w:val="22"/>
              </w:rPr>
              <w:tab/>
              <w:t>Obed</w:t>
            </w:r>
          </w:p>
          <w:p>
            <w:pPr>
              <w:pStyle w:val="Normal"/>
              <w:jc w:val="both"/>
              <w:rPr>
                <w:rFonts w:ascii="Arial Narrow" w:hAnsi="Arial Narrow" w:cs="Arial"/>
                <w:b/>
                <w:b/>
                <w:sz w:val="22"/>
                <w:szCs w:val="22"/>
                <w:highlight w:val="white"/>
              </w:rPr>
            </w:pPr>
            <w:r>
              <w:rPr>
                <w:rFonts w:cs="Arial" w:ascii="Arial Narrow" w:hAnsi="Arial Narrow"/>
                <w:sz w:val="22"/>
                <w:szCs w:val="22"/>
              </w:rPr>
              <w:t>13.30 – 16:00</w:t>
            </w:r>
            <w:r>
              <w:rPr>
                <w:rFonts w:cs="Arial" w:ascii="Arial Narrow" w:hAnsi="Arial Narrow"/>
                <w:b/>
                <w:sz w:val="22"/>
                <w:szCs w:val="22"/>
                <w:shd w:fill="FFFFFF" w:val="clear"/>
              </w:rPr>
              <w:t xml:space="preserve">      </w:t>
            </w:r>
            <w:r>
              <w:rPr>
                <w:rFonts w:ascii="Arial Narrow" w:hAnsi="Arial Narrow"/>
                <w:sz w:val="22"/>
                <w:szCs w:val="22"/>
              </w:rPr>
              <w:t xml:space="preserve">Ľ. Morková: </w:t>
            </w:r>
            <w:r>
              <w:rPr>
                <w:rFonts w:ascii="Arial Narrow" w:hAnsi="Arial Narrow"/>
                <w:b/>
                <w:sz w:val="22"/>
                <w:szCs w:val="22"/>
              </w:rPr>
              <w:t>Bádateľské aktivity</w:t>
            </w:r>
            <w:r>
              <w:rPr>
                <w:rFonts w:ascii="Arial Narrow" w:hAnsi="Arial Narrow"/>
                <w:sz w:val="22"/>
                <w:szCs w:val="22"/>
              </w:rPr>
              <w:t xml:space="preserve"> </w:t>
            </w:r>
          </w:p>
          <w:p>
            <w:pPr>
              <w:pStyle w:val="Normal"/>
              <w:rPr>
                <w:rFonts w:ascii="Arial Narrow" w:hAnsi="Arial Narrow"/>
                <w:sz w:val="22"/>
                <w:szCs w:val="22"/>
              </w:rPr>
            </w:pPr>
            <w:r>
              <w:rPr>
                <w:rFonts w:cs="Arial" w:ascii="Arial Narrow" w:hAnsi="Arial Narrow"/>
                <w:sz w:val="22"/>
                <w:szCs w:val="22"/>
              </w:rPr>
              <w:t xml:space="preserve">                            </w:t>
            </w:r>
            <w:r>
              <w:rPr>
                <w:rFonts w:ascii="Arial Narrow" w:hAnsi="Arial Narrow"/>
                <w:sz w:val="22"/>
                <w:szCs w:val="22"/>
              </w:rPr>
              <w:t xml:space="preserve">D. Výbohová: Projekt </w:t>
            </w:r>
            <w:r>
              <w:rPr>
                <w:rFonts w:ascii="Arial Narrow" w:hAnsi="Arial Narrow"/>
                <w:b/>
                <w:sz w:val="22"/>
                <w:szCs w:val="22"/>
              </w:rPr>
              <w:t>Scientix</w:t>
            </w:r>
          </w:p>
          <w:p>
            <w:pPr>
              <w:pStyle w:val="Normal"/>
              <w:rPr>
                <w:color w:val="FF0000"/>
                <w:sz w:val="24"/>
                <w:szCs w:val="24"/>
              </w:rPr>
            </w:pPr>
            <w:r>
              <w:rPr>
                <w:rFonts w:ascii="Arial Narrow" w:hAnsi="Arial Narrow"/>
                <w:sz w:val="22"/>
                <w:szCs w:val="22"/>
              </w:rPr>
              <w:t xml:space="preserve">                            </w:t>
            </w:r>
            <w:r>
              <w:rPr>
                <w:rFonts w:cs="Arial" w:ascii="Arial Narrow" w:hAnsi="Arial Narrow"/>
                <w:b/>
                <w:sz w:val="22"/>
                <w:szCs w:val="22"/>
              </w:rPr>
              <w:t>Diskusia a burza námetov</w:t>
            </w:r>
          </w:p>
          <w:p>
            <w:pPr>
              <w:pStyle w:val="Normal"/>
              <w:widowControl w:val="false"/>
              <w:tabs>
                <w:tab w:val="left" w:pos="360" w:leader="none"/>
              </w:tabs>
              <w:ind w:left="426" w:hanging="426"/>
              <w:jc w:val="both"/>
              <w:rPr>
                <w:rFonts w:ascii="Arial Narrow" w:hAnsi="Arial Narrow"/>
                <w:sz w:val="22"/>
                <w:szCs w:val="22"/>
              </w:rPr>
            </w:pPr>
            <w:r>
              <w:rPr>
                <w:rFonts w:cs="Arial" w:ascii="Arial Narrow" w:hAnsi="Arial Narrow"/>
                <w:i/>
                <w:sz w:val="22"/>
                <w:szCs w:val="22"/>
              </w:rPr>
              <w:t xml:space="preserve"> </w:t>
            </w:r>
            <w:r>
              <w:rPr>
                <w:rFonts w:ascii="Arial Narrow" w:hAnsi="Arial Narrow"/>
                <w:i/>
              </w:rPr>
              <w:t xml:space="preserve">                              </w:t>
            </w:r>
            <w:r>
              <w:rPr>
                <w:rFonts w:ascii="Arial Narrow" w:hAnsi="Arial Narrow"/>
                <w:sz w:val="22"/>
                <w:szCs w:val="22"/>
              </w:rPr>
              <w:t xml:space="preserve">Do diskusie sú vítané </w:t>
            </w:r>
            <w:r>
              <w:rPr>
                <w:rFonts w:ascii="Arial Narrow" w:hAnsi="Arial Narrow"/>
                <w:b/>
                <w:sz w:val="22"/>
                <w:szCs w:val="22"/>
              </w:rPr>
              <w:t>príklady z vlastnej praxe</w:t>
            </w:r>
            <w:r>
              <w:rPr>
                <w:rFonts w:ascii="Arial Narrow" w:hAnsi="Arial Narrow"/>
                <w:sz w:val="22"/>
                <w:szCs w:val="22"/>
              </w:rPr>
              <w:t xml:space="preserve"> zamerané na  </w:t>
            </w:r>
          </w:p>
          <w:p>
            <w:pPr>
              <w:pStyle w:val="Normal"/>
              <w:widowControl w:val="false"/>
              <w:tabs>
                <w:tab w:val="left" w:pos="360" w:leader="none"/>
              </w:tabs>
              <w:ind w:left="426" w:hanging="426"/>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 xml:space="preserve">zefektívnenie edukačného procesu a motiváciu žiakov. </w:t>
            </w:r>
          </w:p>
          <w:p>
            <w:pPr>
              <w:pStyle w:val="Normal"/>
              <w:widowControl w:val="false"/>
              <w:tabs>
                <w:tab w:val="left" w:pos="360" w:leader="none"/>
              </w:tabs>
              <w:ind w:left="426" w:hanging="426"/>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cs="Arial"/>
              </w:rPr>
            </w:pPr>
            <w:r>
              <w:rPr>
                <w:rFonts w:cs="Arial" w:ascii="Arial Narrow" w:hAnsi="Arial Narrow"/>
              </w:rPr>
              <w:t xml:space="preserve">Večerný program: </w:t>
            </w:r>
          </w:p>
          <w:p>
            <w:pPr>
              <w:pStyle w:val="Normal"/>
              <w:jc w:val="both"/>
              <w:rPr>
                <w:rFonts w:ascii="Arial Narrow" w:hAnsi="Arial Narrow" w:cs="Arial"/>
              </w:rPr>
            </w:pPr>
            <w:r>
              <w:rPr>
                <w:rFonts w:cs="Arial" w:ascii="Arial Narrow" w:hAnsi="Arial Narrow"/>
                <w:i/>
              </w:rPr>
              <w:t>Voľné pokračovanie diskusie a rozhovorov, k programu dňa a podporným materiálom.</w:t>
            </w:r>
          </w:p>
          <w:p>
            <w:pPr>
              <w:pStyle w:val="Normal"/>
              <w:jc w:val="both"/>
              <w:rPr>
                <w:rFonts w:ascii="Arial Narrow" w:hAnsi="Arial Narrow" w:cs="Arial"/>
                <w:sz w:val="22"/>
                <w:szCs w:val="22"/>
              </w:rPr>
            </w:pPr>
            <w:r>
              <w:rPr>
                <w:rFonts w:cs="Arial" w:ascii="Arial Narrow" w:hAnsi="Arial Narrow"/>
                <w:sz w:val="22"/>
                <w:szCs w:val="22"/>
              </w:rPr>
            </w:r>
          </w:p>
        </w:tc>
      </w:tr>
      <w:tr>
        <w:trPr/>
        <w:tc>
          <w:tcPr>
            <w:tcW w:w="1911"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r>
          </w:p>
        </w:tc>
        <w:tc>
          <w:tcPr>
            <w:tcW w:w="7316" w:type="dxa"/>
            <w:tcBorders/>
            <w:shd w:fill="auto" w:val="clear"/>
          </w:tcPr>
          <w:p>
            <w:pPr>
              <w:pStyle w:val="Normal"/>
              <w:jc w:val="both"/>
              <w:rPr>
                <w:rFonts w:ascii="Arial Narrow" w:hAnsi="Arial Narrow" w:cs="Arial"/>
                <w:b/>
                <w:b/>
                <w:sz w:val="22"/>
                <w:szCs w:val="22"/>
              </w:rPr>
            </w:pPr>
            <w:r>
              <w:rPr>
                <w:rFonts w:cs="Arial" w:ascii="Arial Narrow" w:hAnsi="Arial Narrow"/>
                <w:b/>
                <w:sz w:val="22"/>
                <w:szCs w:val="22"/>
              </w:rPr>
              <w:t>19.10.2018</w:t>
            </w:r>
          </w:p>
          <w:p>
            <w:pPr>
              <w:pStyle w:val="Normal"/>
              <w:jc w:val="both"/>
              <w:rPr>
                <w:rFonts w:ascii="Arial Narrow" w:hAnsi="Arial Narrow" w:cs="Arial"/>
                <w:b/>
                <w:b/>
                <w:sz w:val="22"/>
                <w:szCs w:val="22"/>
              </w:rPr>
            </w:pPr>
            <w:r>
              <w:rPr>
                <w:rFonts w:cs="Arial" w:ascii="Arial Narrow" w:hAnsi="Arial Narrow"/>
                <w:b/>
                <w:sz w:val="22"/>
                <w:szCs w:val="22"/>
              </w:rPr>
            </w:r>
          </w:p>
          <w:p>
            <w:pPr>
              <w:pStyle w:val="Normal"/>
              <w:jc w:val="both"/>
              <w:rPr>
                <w:rFonts w:ascii="Arial Narrow" w:hAnsi="Arial Narrow" w:cs="Arial"/>
                <w:b/>
                <w:b/>
                <w:sz w:val="22"/>
                <w:szCs w:val="22"/>
              </w:rPr>
            </w:pPr>
            <w:r>
              <w:rPr>
                <w:rFonts w:cs="Arial" w:ascii="Arial Narrow" w:hAnsi="Arial Narrow"/>
                <w:sz w:val="22"/>
                <w:szCs w:val="22"/>
              </w:rPr>
              <w:t>09:00 – 10:00</w:t>
              <w:tab/>
              <w:t xml:space="preserve">D. Výbohová: </w:t>
            </w:r>
            <w:r>
              <w:rPr>
                <w:rFonts w:cs="Arial" w:ascii="Arial Narrow" w:hAnsi="Arial Narrow"/>
                <w:b/>
                <w:sz w:val="22"/>
                <w:szCs w:val="22"/>
              </w:rPr>
              <w:t xml:space="preserve">Vzdelávanie  a odborné aktivity  MPC </w:t>
            </w:r>
          </w:p>
          <w:p>
            <w:pPr>
              <w:pStyle w:val="Normal"/>
              <w:jc w:val="both"/>
              <w:rPr>
                <w:rFonts w:ascii="Arial Narrow" w:hAnsi="Arial Narrow" w:cs="Arial"/>
                <w:b/>
                <w:b/>
                <w:sz w:val="22"/>
                <w:szCs w:val="22"/>
              </w:rPr>
            </w:pPr>
            <w:r>
              <w:rPr>
                <w:rFonts w:cs="Arial" w:ascii="Arial Narrow" w:hAnsi="Arial Narrow"/>
                <w:b/>
                <w:sz w:val="22"/>
                <w:szCs w:val="22"/>
              </w:rPr>
              <w:t xml:space="preserve">                           </w:t>
            </w:r>
            <w:r>
              <w:rPr>
                <w:rFonts w:cs="Arial" w:ascii="Arial Narrow" w:hAnsi="Arial Narrow"/>
                <w:b/>
                <w:sz w:val="22"/>
                <w:szCs w:val="22"/>
              </w:rPr>
              <w:t>na podporu vzdelávania STEM,</w:t>
            </w:r>
          </w:p>
          <w:p>
            <w:pPr>
              <w:pStyle w:val="Normal"/>
              <w:jc w:val="both"/>
              <w:rPr>
                <w:rFonts w:ascii="Arial Narrow" w:hAnsi="Arial Narrow" w:cs="Arial"/>
                <w:sz w:val="22"/>
                <w:szCs w:val="22"/>
              </w:rPr>
            </w:pPr>
            <w:r>
              <w:rPr>
                <w:rFonts w:cs="Arial" w:ascii="Arial Narrow" w:hAnsi="Arial Narrow"/>
                <w:sz w:val="22"/>
                <w:szCs w:val="22"/>
              </w:rPr>
              <w:t xml:space="preserve">                           </w:t>
            </w:r>
            <w:r>
              <w:rPr>
                <w:rFonts w:cs="Arial" w:ascii="Arial Narrow" w:hAnsi="Arial Narrow"/>
                <w:sz w:val="22"/>
                <w:szCs w:val="22"/>
              </w:rPr>
              <w:t>Pripravované zmeny v oblasti kontinuálneho vzdelávania</w:t>
            </w:r>
          </w:p>
          <w:p>
            <w:pPr>
              <w:pStyle w:val="Normal"/>
              <w:jc w:val="both"/>
              <w:rPr>
                <w:rFonts w:ascii="Arial Narrow" w:hAnsi="Arial Narrow" w:cs="Arial"/>
                <w:sz w:val="22"/>
                <w:szCs w:val="22"/>
              </w:rPr>
            </w:pPr>
            <w:r>
              <w:rPr>
                <w:rFonts w:cs="Arial" w:ascii="Arial Narrow" w:hAnsi="Arial Narrow"/>
                <w:sz w:val="22"/>
                <w:szCs w:val="22"/>
              </w:rPr>
              <w:t>10:30 – 11:00     P</w:t>
            </w:r>
            <w:r>
              <w:rPr>
                <w:rFonts w:cs="Arial" w:ascii="Arial Narrow" w:hAnsi="Arial Narrow"/>
                <w:i/>
                <w:sz w:val="22"/>
                <w:szCs w:val="22"/>
              </w:rPr>
              <w:t>restávka</w:t>
            </w:r>
          </w:p>
          <w:p>
            <w:pPr>
              <w:pStyle w:val="Normal"/>
              <w:jc w:val="both"/>
              <w:rPr>
                <w:rFonts w:ascii="Arial Narrow" w:hAnsi="Arial Narrow" w:cs="Arial"/>
                <w:sz w:val="22"/>
                <w:szCs w:val="22"/>
              </w:rPr>
            </w:pPr>
            <w:r>
              <w:rPr>
                <w:rFonts w:cs="Arial" w:ascii="Arial Narrow" w:hAnsi="Arial Narrow"/>
                <w:sz w:val="22"/>
                <w:szCs w:val="22"/>
              </w:rPr>
              <w:t xml:space="preserve">11:00 – 12:30 </w:t>
              <w:tab/>
              <w:t xml:space="preserve">Ľ. Morková: </w:t>
            </w:r>
            <w:r>
              <w:rPr>
                <w:rFonts w:cs="Arial" w:ascii="Arial Narrow" w:hAnsi="Arial Narrow"/>
                <w:b/>
                <w:sz w:val="22"/>
                <w:szCs w:val="22"/>
              </w:rPr>
              <w:t>Pokusy z hydromechaniky</w:t>
            </w:r>
            <w:r>
              <w:rPr>
                <w:rFonts w:cs="Arial" w:ascii="Arial Narrow" w:hAnsi="Arial Narrow"/>
                <w:sz w:val="22"/>
                <w:szCs w:val="22"/>
              </w:rPr>
              <w:t xml:space="preserve"> </w:t>
            </w:r>
          </w:p>
          <w:p>
            <w:pPr>
              <w:pStyle w:val="Normal"/>
              <w:jc w:val="both"/>
              <w:rPr>
                <w:rFonts w:ascii="Arial Narrow" w:hAnsi="Arial Narrow" w:cs="Arial"/>
                <w:i/>
                <w:i/>
                <w:sz w:val="22"/>
                <w:szCs w:val="22"/>
              </w:rPr>
            </w:pPr>
            <w:r>
              <w:rPr>
                <w:rFonts w:cs="Arial" w:ascii="Arial Narrow" w:hAnsi="Arial Narrow"/>
                <w:sz w:val="22"/>
                <w:szCs w:val="22"/>
              </w:rPr>
              <w:t>12:30 – 13:30</w:t>
            </w:r>
            <w:r>
              <w:rPr>
                <w:rFonts w:cs="Arial" w:ascii="Arial Narrow" w:hAnsi="Arial Narrow"/>
                <w:i/>
                <w:sz w:val="22"/>
                <w:szCs w:val="22"/>
              </w:rPr>
              <w:tab/>
              <w:t>Obed</w:t>
            </w:r>
          </w:p>
          <w:p>
            <w:pPr>
              <w:pStyle w:val="Normal"/>
              <w:rPr>
                <w:i/>
                <w:i/>
                <w:color w:val="FF0000"/>
                <w:sz w:val="24"/>
                <w:szCs w:val="24"/>
              </w:rPr>
            </w:pPr>
            <w:r>
              <w:rPr>
                <w:rFonts w:cs="Arial" w:ascii="Arial Narrow" w:hAnsi="Arial Narrow"/>
                <w:sz w:val="22"/>
                <w:szCs w:val="22"/>
              </w:rPr>
              <w:t>13.30– 14:30</w:t>
            </w:r>
            <w:r>
              <w:rPr>
                <w:rFonts w:ascii="Arial Narrow" w:hAnsi="Arial Narrow"/>
                <w:sz w:val="22"/>
                <w:szCs w:val="22"/>
              </w:rPr>
              <w:tab/>
              <w:t xml:space="preserve">D. Rapavá, P. Rapavý: </w:t>
            </w:r>
            <w:r>
              <w:rPr>
                <w:rFonts w:cs="Arial" w:ascii="Arial Narrow" w:hAnsi="Arial Narrow"/>
                <w:b/>
                <w:sz w:val="22"/>
                <w:szCs w:val="22"/>
              </w:rPr>
              <w:t>Pozvánka do Astroparku</w:t>
            </w:r>
          </w:p>
          <w:p>
            <w:pPr>
              <w:pStyle w:val="Normal"/>
              <w:jc w:val="both"/>
              <w:rPr>
                <w:rFonts w:ascii="Arial Narrow" w:hAnsi="Arial Narrow" w:cs="Arial"/>
                <w:sz w:val="22"/>
                <w:szCs w:val="22"/>
              </w:rPr>
            </w:pPr>
            <w:r>
              <w:rPr>
                <w:rFonts w:cs="Arial" w:ascii="Arial Narrow" w:hAnsi="Arial Narrow"/>
                <w:sz w:val="22"/>
                <w:szCs w:val="22"/>
              </w:rPr>
              <w:t>14:30– 15:00</w:t>
              <w:tab/>
              <w:t>Záver 9. ročníka Murgašových dní</w:t>
            </w:r>
          </w:p>
          <w:p>
            <w:pPr>
              <w:pStyle w:val="Normal"/>
              <w:jc w:val="both"/>
              <w:rPr>
                <w:rFonts w:ascii="Arial Narrow" w:hAnsi="Arial Narrow" w:cs="Arial"/>
                <w:sz w:val="22"/>
                <w:szCs w:val="22"/>
              </w:rPr>
            </w:pPr>
            <w:r>
              <w:rPr>
                <w:rFonts w:cs="Arial" w:ascii="Arial Narrow" w:hAnsi="Arial Narrow"/>
                <w:sz w:val="22"/>
                <w:szCs w:val="22"/>
              </w:rPr>
            </w:r>
          </w:p>
        </w:tc>
      </w:tr>
      <w:tr>
        <w:trPr/>
        <w:tc>
          <w:tcPr>
            <w:tcW w:w="1911" w:type="dxa"/>
            <w:tcBorders/>
            <w:shd w:fill="auto" w:val="clear"/>
          </w:tcPr>
          <w:p>
            <w:pPr>
              <w:pStyle w:val="Normal"/>
              <w:spacing w:before="60" w:after="60"/>
              <w:jc w:val="both"/>
              <w:rPr>
                <w:rFonts w:ascii="Arial Narrow" w:hAnsi="Arial Narrow" w:cs="Arial"/>
                <w:b/>
                <w:b/>
                <w:sz w:val="22"/>
                <w:szCs w:val="22"/>
              </w:rPr>
            </w:pPr>
            <w:r>
              <w:rPr>
                <w:rFonts w:cs="Arial" w:ascii="Arial Narrow" w:hAnsi="Arial Narrow"/>
                <w:b/>
                <w:sz w:val="22"/>
                <w:szCs w:val="22"/>
              </w:rPr>
            </w:r>
          </w:p>
        </w:tc>
        <w:tc>
          <w:tcPr>
            <w:tcW w:w="7316" w:type="dxa"/>
            <w:tcBorders/>
            <w:shd w:fill="auto" w:val="clear"/>
          </w:tcPr>
          <w:p>
            <w:pPr>
              <w:pStyle w:val="Normal"/>
              <w:jc w:val="both"/>
              <w:rPr>
                <w:rFonts w:ascii="Arial Narrow" w:hAnsi="Arial Narrow" w:cs="Arial"/>
                <w:b/>
                <w:b/>
                <w:sz w:val="22"/>
                <w:szCs w:val="22"/>
              </w:rPr>
            </w:pPr>
            <w:r>
              <w:rPr>
                <w:rFonts w:cs="Arial" w:ascii="Arial Narrow" w:hAnsi="Arial Narrow"/>
                <w:b/>
                <w:sz w:val="22"/>
                <w:szCs w:val="22"/>
              </w:rPr>
            </w:r>
          </w:p>
        </w:tc>
      </w:tr>
    </w:tbl>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Normal"/>
        <w:tabs>
          <w:tab w:val="left" w:pos="851" w:leader="none"/>
        </w:tabs>
        <w:rPr>
          <w:rFonts w:ascii="Arial Narrow" w:hAnsi="Arial Narrow"/>
        </w:rPr>
      </w:pPr>
      <w:r>
        <w:rPr>
          <w:rFonts w:ascii="Arial Narrow" w:hAnsi="Arial Narrow"/>
        </w:rPr>
      </w:r>
    </w:p>
    <w:p>
      <w:pPr>
        <w:pStyle w:val="TextBody"/>
        <w:spacing w:before="0" w:after="120"/>
        <w:jc w:val="center"/>
        <w:rPr>
          <w:rFonts w:ascii="Arial Narrow" w:hAnsi="Arial Narrow"/>
          <w:b/>
          <w:b/>
          <w:smallCaps/>
        </w:rPr>
      </w:pPr>
      <w:r>
        <w:rPr>
          <w:rFonts w:ascii="Arial Narrow" w:hAnsi="Arial Narrow"/>
          <w:b/>
          <w:smallCaps/>
        </w:rPr>
      </w:r>
    </w:p>
    <w:p>
      <w:pPr>
        <w:pStyle w:val="TextBody"/>
        <w:jc w:val="center"/>
        <w:rPr>
          <w:rFonts w:ascii="Arial Narrow" w:hAnsi="Arial Narrow"/>
          <w:b/>
          <w:b/>
          <w:smallCaps/>
          <w:sz w:val="28"/>
          <w:szCs w:val="28"/>
        </w:rPr>
      </w:pPr>
      <w:r>
        <w:rPr>
          <w:rFonts w:ascii="Arial Narrow" w:hAnsi="Arial Narrow"/>
          <w:b/>
          <w:smallCaps/>
          <w:sz w:val="28"/>
          <w:szCs w:val="28"/>
        </w:rPr>
      </w:r>
    </w:p>
    <w:p>
      <w:pPr>
        <w:pStyle w:val="TextBody"/>
        <w:jc w:val="center"/>
        <w:rPr>
          <w:rFonts w:ascii="Arial Narrow" w:hAnsi="Arial Narrow"/>
          <w:b/>
          <w:b/>
          <w:smallCaps/>
          <w:sz w:val="28"/>
          <w:szCs w:val="28"/>
        </w:rPr>
      </w:pPr>
      <w:bookmarkStart w:id="0" w:name="_GoBack"/>
      <w:bookmarkEnd w:id="0"/>
      <w:r>
        <w:rPr>
          <w:rFonts w:ascii="Arial Narrow" w:hAnsi="Arial Narrow"/>
          <w:b/>
          <w:smallCaps/>
          <w:sz w:val="28"/>
          <w:szCs w:val="28"/>
        </w:rPr>
        <w:t>N Á V R A T K A</w:t>
      </w:r>
    </w:p>
    <w:p>
      <w:pPr>
        <w:pStyle w:val="TextBody"/>
        <w:jc w:val="center"/>
        <w:rPr>
          <w:rFonts w:ascii="Arial Narrow" w:hAnsi="Arial Narrow"/>
          <w:b/>
          <w:b/>
          <w:sz w:val="28"/>
          <w:szCs w:val="28"/>
        </w:rPr>
      </w:pPr>
      <w:r>
        <w:rPr>
          <w:rFonts w:ascii="Arial Narrow" w:hAnsi="Arial Narrow"/>
          <w:b/>
          <w:sz w:val="28"/>
          <w:szCs w:val="28"/>
        </w:rPr>
      </w:r>
    </w:p>
    <w:p>
      <w:pPr>
        <w:pStyle w:val="Normal"/>
        <w:jc w:val="center"/>
        <w:rPr>
          <w:rFonts w:ascii="Arial Narrow" w:hAnsi="Arial Narrow"/>
          <w:sz w:val="28"/>
          <w:szCs w:val="28"/>
        </w:rPr>
      </w:pPr>
      <w:r>
        <w:rPr>
          <w:rFonts w:ascii="Arial Narrow" w:hAnsi="Arial Narrow"/>
          <w:sz w:val="28"/>
          <w:szCs w:val="28"/>
        </w:rPr>
        <w:t>Záväzne sa prihlasujem na odborný seminár Murgašove dni</w:t>
      </w:r>
    </w:p>
    <w:p>
      <w:pPr>
        <w:pStyle w:val="Normal"/>
        <w:ind w:left="-142" w:hanging="0"/>
        <w:jc w:val="center"/>
        <w:rPr>
          <w:rFonts w:ascii="Arial Narrow" w:hAnsi="Arial Narrow"/>
          <w:sz w:val="28"/>
          <w:szCs w:val="28"/>
          <w:lang w:eastAsia="sk-SK"/>
        </w:rPr>
      </w:pPr>
      <w:r>
        <w:rPr>
          <w:rFonts w:ascii="Arial Narrow" w:hAnsi="Arial Narrow"/>
          <w:sz w:val="28"/>
          <w:szCs w:val="28"/>
          <w:lang w:eastAsia="sk-SK"/>
        </w:rPr>
        <w:t xml:space="preserve">konaný </w:t>
      </w:r>
      <w:r>
        <w:rPr>
          <w:rFonts w:ascii="Arial Narrow" w:hAnsi="Arial Narrow"/>
          <w:b/>
          <w:sz w:val="28"/>
          <w:szCs w:val="28"/>
          <w:lang w:eastAsia="sk-SK"/>
        </w:rPr>
        <w:t xml:space="preserve">18. – 19. 10. 2018 </w:t>
      </w:r>
      <w:r>
        <w:rPr>
          <w:rFonts w:ascii="Arial Narrow" w:hAnsi="Arial Narrow"/>
          <w:sz w:val="28"/>
          <w:szCs w:val="28"/>
          <w:lang w:eastAsia="sk-SK"/>
        </w:rPr>
        <w:t xml:space="preserve">v priestoroch </w:t>
      </w:r>
      <w:r>
        <w:rPr>
          <w:rFonts w:ascii="Arial Narrow" w:hAnsi="Arial Narrow"/>
          <w:sz w:val="28"/>
          <w:szCs w:val="28"/>
        </w:rPr>
        <w:t>Súkromného gymnázia, Gemerská 1, Lučenec</w:t>
      </w:r>
    </w:p>
    <w:p>
      <w:pPr>
        <w:pStyle w:val="Normal"/>
        <w:widowControl w:val="false"/>
        <w:rPr>
          <w:rFonts w:ascii="Arial Narrow" w:hAnsi="Arial Narrow"/>
        </w:rPr>
      </w:pPr>
      <w:r>
        <w:rPr>
          <w:rFonts w:ascii="Arial Narrow" w:hAnsi="Arial Narrow"/>
        </w:rPr>
      </w:r>
    </w:p>
    <w:p>
      <w:pPr>
        <w:pStyle w:val="Normal"/>
        <w:widowControl w:val="false"/>
        <w:tabs>
          <w:tab w:val="center" w:pos="1985" w:leader="none"/>
        </w:tabs>
        <w:rPr>
          <w:rFonts w:ascii="Arial Narrow" w:hAnsi="Arial Narrow"/>
        </w:rPr>
      </w:pPr>
      <w:r>
        <w:rPr>
          <w:rFonts w:ascii="Arial Narrow" w:hAnsi="Arial Narrow"/>
          <w:sz w:val="22"/>
          <w:szCs w:val="22"/>
        </w:rPr>
        <w:t>Meno</w:t>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extBodyIndent"/>
              <w:spacing w:before="60" w:after="60"/>
              <w:rPr>
                <w:rFonts w:ascii="Arial Narrow" w:hAnsi="Arial Narrow"/>
                <w:b/>
                <w:b/>
                <w:bCs/>
                <w:sz w:val="22"/>
              </w:rPr>
            </w:pPr>
            <w:r>
              <w:rPr>
                <w:rFonts w:ascii="Arial Narrow" w:hAnsi="Arial Narrow"/>
                <w:b/>
                <w:bCs/>
                <w:sz w:val="22"/>
              </w:rPr>
            </w:r>
          </w:p>
        </w:tc>
      </w:tr>
    </w:tbl>
    <w:p>
      <w:pPr>
        <w:pStyle w:val="Normal"/>
        <w:widowControl w:val="false"/>
        <w:tabs>
          <w:tab w:val="left" w:pos="360" w:leader="none"/>
        </w:tabs>
        <w:rPr>
          <w:rFonts w:ascii="Arial Narrow" w:hAnsi="Arial Narrow"/>
          <w:sz w:val="22"/>
          <w:szCs w:val="22"/>
        </w:rPr>
      </w:pPr>
      <w:r>
        <w:rPr>
          <w:rFonts w:ascii="Arial Narrow" w:hAnsi="Arial Narrow"/>
          <w:sz w:val="22"/>
          <w:szCs w:val="22"/>
        </w:rPr>
        <w:t>Škola</w:t>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extBodyIndent"/>
              <w:spacing w:before="60" w:after="60"/>
              <w:rPr>
                <w:rFonts w:ascii="Arial Narrow" w:hAnsi="Arial Narrow"/>
                <w:b/>
                <w:b/>
                <w:bCs/>
                <w:sz w:val="22"/>
              </w:rPr>
            </w:pPr>
            <w:r>
              <w:rPr>
                <w:rFonts w:ascii="Arial Narrow" w:hAnsi="Arial Narrow"/>
                <w:b/>
                <w:bCs/>
                <w:sz w:val="22"/>
              </w:rPr>
            </w:r>
          </w:p>
        </w:tc>
      </w:tr>
    </w:tbl>
    <w:p>
      <w:pPr>
        <w:pStyle w:val="TextBodyIndent"/>
        <w:spacing w:before="0" w:after="0"/>
        <w:rPr>
          <w:rFonts w:ascii="Arial Narrow" w:hAnsi="Arial Narrow"/>
          <w:sz w:val="22"/>
        </w:rPr>
      </w:pPr>
      <w:r>
        <w:rPr>
          <w:rFonts w:ascii="Arial Narrow" w:hAnsi="Arial Narrow"/>
          <w:sz w:val="22"/>
        </w:rPr>
      </w:r>
    </w:p>
    <w:p>
      <w:pPr>
        <w:pStyle w:val="TextBodyIndent"/>
        <w:spacing w:before="0" w:after="0"/>
        <w:ind w:left="0" w:hanging="0"/>
        <w:rPr>
          <w:rFonts w:ascii="Arial Narrow" w:hAnsi="Arial Narrow"/>
          <w:sz w:val="22"/>
        </w:rPr>
      </w:pPr>
      <w:r>
        <w:rPr>
          <w:rFonts w:ascii="Arial Narrow" w:hAnsi="Arial Narrow"/>
          <w:sz w:val="22"/>
        </w:rPr>
        <w:t>Kontaktná adresa</w:t>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TextBodyIndent"/>
              <w:spacing w:before="0" w:after="0"/>
              <w:rPr>
                <w:rFonts w:ascii="Arial Narrow" w:hAnsi="Arial Narrow"/>
                <w:sz w:val="22"/>
              </w:rPr>
            </w:pPr>
            <w:r>
              <w:rPr>
                <w:rFonts w:ascii="Arial Narrow" w:hAnsi="Arial Narrow"/>
                <w:sz w:val="22"/>
              </w:rPr>
            </w:r>
          </w:p>
          <w:p>
            <w:pPr>
              <w:pStyle w:val="TextBodyIndent"/>
              <w:spacing w:before="0" w:after="0"/>
              <w:rPr>
                <w:rFonts w:ascii="Arial Narrow" w:hAnsi="Arial Narrow"/>
                <w:sz w:val="22"/>
              </w:rPr>
            </w:pPr>
            <w:r>
              <w:rPr>
                <w:rFonts w:ascii="Arial Narrow" w:hAnsi="Arial Narrow"/>
                <w:sz w:val="22"/>
              </w:rPr>
            </w:r>
          </w:p>
          <w:p>
            <w:pPr>
              <w:pStyle w:val="TextBodyIndent"/>
              <w:spacing w:lineRule="auto" w:line="360" w:before="0" w:after="0"/>
              <w:rPr>
                <w:rFonts w:ascii="Arial Narrow" w:hAnsi="Arial Narrow"/>
                <w:sz w:val="22"/>
              </w:rPr>
            </w:pPr>
            <w:r>
              <w:rPr>
                <w:rFonts w:ascii="Arial Narrow" w:hAnsi="Arial Narrow"/>
                <w:sz w:val="22"/>
              </w:rPr>
            </w:r>
          </w:p>
        </w:tc>
      </w:tr>
    </w:tbl>
    <w:p>
      <w:pPr>
        <w:pStyle w:val="TextBodyIndent"/>
        <w:spacing w:before="0" w:after="0"/>
        <w:rPr>
          <w:rFonts w:ascii="Arial Narrow" w:hAnsi="Arial Narrow"/>
          <w:sz w:val="22"/>
        </w:rPr>
      </w:pPr>
      <w:r>
        <w:rPr>
          <w:rFonts w:ascii="Arial Narrow" w:hAnsi="Arial Narrow"/>
          <w:sz w:val="22"/>
        </w:rPr>
      </w:r>
    </w:p>
    <w:p>
      <w:pPr>
        <w:pStyle w:val="TextBodyIndent"/>
        <w:spacing w:before="0" w:after="0"/>
        <w:ind w:left="0" w:hanging="0"/>
        <w:rPr>
          <w:rFonts w:ascii="Arial Narrow" w:hAnsi="Arial Narrow"/>
          <w:sz w:val="22"/>
        </w:rPr>
      </w:pPr>
      <w:r>
        <w:rPr>
          <w:rFonts w:ascii="Arial Narrow" w:hAnsi="Arial Narrow"/>
          <w:sz w:val="22"/>
        </w:rPr>
        <w:t>Telefón:</w:t>
        <w:tab/>
        <w:tab/>
        <w:tab/>
        <w:tab/>
        <w:tab/>
        <w:tab/>
        <w:t xml:space="preserve">   E-mail:</w:t>
      </w:r>
    </w:p>
    <w:tbl>
      <w:tblPr>
        <w:tblW w:w="92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3669"/>
        <w:gridCol w:w="540"/>
        <w:gridCol w:w="5041"/>
      </w:tblGrid>
      <w:tr>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TextBodyIndent"/>
              <w:spacing w:before="0" w:after="0"/>
              <w:rPr>
                <w:rFonts w:ascii="Arial Narrow" w:hAnsi="Arial Narrow"/>
                <w:sz w:val="22"/>
              </w:rPr>
            </w:pPr>
            <w:r>
              <w:rPr>
                <w:rFonts w:ascii="Arial Narrow" w:hAnsi="Arial Narrow"/>
                <w:sz w:val="22"/>
              </w:rPr>
            </w:r>
          </w:p>
          <w:p>
            <w:pPr>
              <w:pStyle w:val="TextBodyIndent"/>
              <w:spacing w:before="0" w:after="0"/>
              <w:rPr>
                <w:rFonts w:ascii="Arial Narrow" w:hAnsi="Arial Narrow"/>
                <w:sz w:val="22"/>
              </w:rPr>
            </w:pPr>
            <w:r>
              <w:rPr>
                <w:rFonts w:ascii="Arial Narrow" w:hAnsi="Arial Narrow"/>
                <w:sz w:val="22"/>
              </w:rPr>
            </w:r>
          </w:p>
        </w:tc>
        <w:tc>
          <w:tcPr>
            <w:tcW w:w="540" w:type="dxa"/>
            <w:tcBorders>
              <w:left w:val="single" w:sz="4" w:space="0" w:color="00000A"/>
              <w:right w:val="single" w:sz="4" w:space="0" w:color="00000A"/>
              <w:insideV w:val="single" w:sz="4" w:space="0" w:color="00000A"/>
            </w:tcBorders>
            <w:shd w:fill="auto" w:val="clear"/>
            <w:tcMar>
              <w:left w:w="70" w:type="dxa"/>
            </w:tcMar>
          </w:tcPr>
          <w:p>
            <w:pPr>
              <w:pStyle w:val="TextBodyIndent"/>
              <w:spacing w:before="0" w:after="0"/>
              <w:rPr>
                <w:rFonts w:ascii="Arial Narrow" w:hAnsi="Arial Narrow"/>
                <w:sz w:val="22"/>
              </w:rPr>
            </w:pPr>
            <w:r>
              <w:rPr>
                <w:rFonts w:ascii="Arial Narrow" w:hAnsi="Arial Narrow"/>
                <w:sz w:val="22"/>
              </w:rPr>
            </w:r>
          </w:p>
        </w:tc>
        <w:tc>
          <w:tcPr>
            <w:tcW w:w="5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TextBodyIndent"/>
              <w:spacing w:before="0" w:after="0"/>
              <w:rPr>
                <w:rFonts w:ascii="Arial Narrow" w:hAnsi="Arial Narrow"/>
                <w:sz w:val="22"/>
              </w:rPr>
            </w:pPr>
            <w:r>
              <w:rPr>
                <w:rFonts w:ascii="Arial Narrow" w:hAnsi="Arial Narrow"/>
                <w:sz w:val="22"/>
              </w:rPr>
            </w:r>
          </w:p>
        </w:tc>
      </w:tr>
    </w:tbl>
    <w:p>
      <w:pPr>
        <w:pStyle w:val="Normal"/>
        <w:rPr>
          <w:rFonts w:ascii="Arial Narrow" w:hAnsi="Arial Narrow"/>
          <w:sz w:val="22"/>
        </w:rPr>
      </w:pPr>
      <w:r>
        <w:rPr>
          <w:rFonts w:ascii="Arial Narrow" w:hAnsi="Arial Narrow"/>
          <w:sz w:val="22"/>
        </w:rPr>
      </w:r>
    </w:p>
    <w:p>
      <w:pPr>
        <w:pStyle w:val="Normal"/>
        <w:rPr>
          <w:rFonts w:ascii="Arial Narrow" w:hAnsi="Arial Narrow"/>
          <w:b/>
          <w:b/>
          <w:sz w:val="22"/>
        </w:rPr>
      </w:pPr>
      <w:r>
        <w:rPr>
          <w:rFonts w:ascii="Arial Narrow" w:hAnsi="Arial Narrow"/>
          <w:b/>
          <w:sz w:val="22"/>
        </w:rPr>
        <w:t>Prihláška do burzy námetov:</w:t>
      </w:r>
    </w:p>
    <w:p>
      <w:pPr>
        <w:pStyle w:val="Normal"/>
        <w:ind w:left="283" w:hanging="0"/>
        <w:rPr>
          <w:rFonts w:ascii="Arial Narrow" w:hAnsi="Arial Narrow"/>
          <w:sz w:val="22"/>
        </w:rPr>
      </w:pPr>
      <w:r>
        <w:rPr>
          <w:rFonts w:ascii="Arial Narrow" w:hAnsi="Arial Narrow"/>
          <w:sz w:val="22"/>
        </w:rPr>
        <mc:AlternateContent>
          <mc:Choice Requires="wps">
            <w:drawing>
              <wp:anchor behindDoc="0" distT="0" distB="0" distL="114300" distR="114300" simplePos="0" locked="0" layoutInCell="1" allowOverlap="1" relativeHeight="5">
                <wp:simplePos x="0" y="0"/>
                <wp:positionH relativeFrom="column">
                  <wp:posOffset>0</wp:posOffset>
                </wp:positionH>
                <wp:positionV relativeFrom="paragraph">
                  <wp:posOffset>93345</wp:posOffset>
                </wp:positionV>
                <wp:extent cx="5760085" cy="805180"/>
                <wp:effectExtent l="0" t="0" r="12700" b="14605"/>
                <wp:wrapNone/>
                <wp:docPr id="2" name="Rectangle 2"/>
                <a:graphic xmlns:a="http://schemas.openxmlformats.org/drawingml/2006/main">
                  <a:graphicData uri="http://schemas.microsoft.com/office/word/2010/wordprocessingShape">
                    <wps:wsp>
                      <wps:cNvSpPr/>
                      <wps:spPr>
                        <a:xfrm>
                          <a:off x="0" y="0"/>
                          <a:ext cx="5759280" cy="804600"/>
                        </a:xfrm>
                        <a:prstGeom prst="rect">
                          <a:avLst/>
                        </a:prstGeom>
                        <a:solidFill>
                          <a:srgbClr val="d9d9d9"/>
                        </a:solidFill>
                        <a:ln w="9360">
                          <a:solidFill>
                            <a:srgbClr val="000000"/>
                          </a:solidFill>
                          <a:miter/>
                        </a:ln>
                      </wps:spPr>
                      <wps:style>
                        <a:lnRef idx="0"/>
                        <a:fillRef idx="0"/>
                        <a:effectRef idx="0"/>
                        <a:fontRef idx="minor"/>
                      </wps:style>
                      <wps:txbx>
                        <w:txbxContent>
                          <w:p>
                            <w:pPr>
                              <w:pStyle w:val="FrameContents"/>
                              <w:rPr>
                                <w:rFonts w:ascii="Arial Narrow" w:hAnsi="Arial Narrow"/>
                              </w:rPr>
                            </w:pPr>
                            <w:r>
                              <w:rPr>
                                <w:rFonts w:ascii="Arial Narrow" w:hAnsi="Arial Narrow"/>
                                <w:color w:val="auto"/>
                              </w:rPr>
                              <w:t>Téma príspevku:</w:t>
                            </w:r>
                          </w:p>
                          <w:p>
                            <w:pPr>
                              <w:pStyle w:val="FrameContents"/>
                              <w:rPr>
                                <w:rFonts w:ascii="Arial Narrow" w:hAnsi="Arial Narrow"/>
                                <w:color w:val="auto"/>
                              </w:rPr>
                            </w:pPr>
                            <w:r>
                              <w:rPr>
                                <w:rFonts w:ascii="Arial Narrow" w:hAnsi="Arial Narrow"/>
                                <w:color w:val="auto"/>
                              </w:rPr>
                            </w:r>
                          </w:p>
                          <w:p>
                            <w:pPr>
                              <w:pStyle w:val="FrameContents"/>
                              <w:rPr>
                                <w:rFonts w:ascii="Arial Narrow" w:hAnsi="Arial Narrow"/>
                                <w:color w:val="auto"/>
                              </w:rPr>
                            </w:pPr>
                            <w:r>
                              <w:rPr>
                                <w:rFonts w:ascii="Arial Narrow" w:hAnsi="Arial Narrow"/>
                                <w:color w:val="auto"/>
                              </w:rPr>
                            </w:r>
                          </w:p>
                          <w:p>
                            <w:pPr>
                              <w:pStyle w:val="FrameContents"/>
                              <w:rPr>
                                <w:color w:val="auto"/>
                              </w:rPr>
                            </w:pPr>
                            <w:r>
                              <w:rPr>
                                <w:rFonts w:ascii="Arial Narrow" w:hAnsi="Arial Narrow"/>
                                <w:color w:val="auto"/>
                              </w:rPr>
                              <w:t xml:space="preserve"> </w:t>
                            </w:r>
                            <w:r>
                              <w:rPr>
                                <w:rFonts w:ascii="Arial Narrow" w:hAnsi="Arial Narrow"/>
                                <w:color w:val="auto"/>
                              </w:rPr>
                              <w:t>Potrebný čas na prezentáciu:</w:t>
                            </w:r>
                          </w:p>
                        </w:txbxContent>
                      </wps:txbx>
                      <wps:bodyPr>
                        <a:noAutofit/>
                      </wps:bodyPr>
                    </wps:wsp>
                  </a:graphicData>
                </a:graphic>
              </wp:anchor>
            </w:drawing>
          </mc:Choice>
          <mc:Fallback>
            <w:pict>
              <v:rect id="shape_0" ID="Rectangle 2" fillcolor="#d9d9d9" stroked="t" style="position:absolute;margin-left:0pt;margin-top:7.35pt;width:453.45pt;height:63.3pt">
                <w10:wrap type="square"/>
                <v:fill o:detectmouseclick="t" type="solid" color2="#262626"/>
                <v:stroke color="black" weight="9360" joinstyle="miter" endcap="flat"/>
                <v:textbox>
                  <w:txbxContent>
                    <w:p>
                      <w:pPr>
                        <w:pStyle w:val="FrameContents"/>
                        <w:rPr>
                          <w:rFonts w:ascii="Arial Narrow" w:hAnsi="Arial Narrow"/>
                        </w:rPr>
                      </w:pPr>
                      <w:r>
                        <w:rPr>
                          <w:rFonts w:ascii="Arial Narrow" w:hAnsi="Arial Narrow"/>
                          <w:color w:val="auto"/>
                        </w:rPr>
                        <w:t>Téma príspevku:</w:t>
                      </w:r>
                    </w:p>
                    <w:p>
                      <w:pPr>
                        <w:pStyle w:val="FrameContents"/>
                        <w:rPr>
                          <w:rFonts w:ascii="Arial Narrow" w:hAnsi="Arial Narrow"/>
                          <w:color w:val="auto"/>
                        </w:rPr>
                      </w:pPr>
                      <w:r>
                        <w:rPr>
                          <w:rFonts w:ascii="Arial Narrow" w:hAnsi="Arial Narrow"/>
                          <w:color w:val="auto"/>
                        </w:rPr>
                      </w:r>
                    </w:p>
                    <w:p>
                      <w:pPr>
                        <w:pStyle w:val="FrameContents"/>
                        <w:rPr>
                          <w:rFonts w:ascii="Arial Narrow" w:hAnsi="Arial Narrow"/>
                          <w:color w:val="auto"/>
                        </w:rPr>
                      </w:pPr>
                      <w:r>
                        <w:rPr>
                          <w:rFonts w:ascii="Arial Narrow" w:hAnsi="Arial Narrow"/>
                          <w:color w:val="auto"/>
                        </w:rPr>
                      </w:r>
                    </w:p>
                    <w:p>
                      <w:pPr>
                        <w:pStyle w:val="FrameContents"/>
                        <w:rPr>
                          <w:color w:val="auto"/>
                        </w:rPr>
                      </w:pPr>
                      <w:r>
                        <w:rPr>
                          <w:rFonts w:ascii="Arial Narrow" w:hAnsi="Arial Narrow"/>
                          <w:color w:val="auto"/>
                        </w:rPr>
                        <w:t xml:space="preserve"> </w:t>
                      </w:r>
                      <w:r>
                        <w:rPr>
                          <w:rFonts w:ascii="Arial Narrow" w:hAnsi="Arial Narrow"/>
                          <w:color w:val="auto"/>
                        </w:rPr>
                        <w:t>Potrebný čas na prezentáciu:</w:t>
                      </w:r>
                    </w:p>
                  </w:txbxContent>
                </v:textbox>
              </v:rect>
            </w:pict>
          </mc:Fallback>
        </mc:AlternateContent>
      </w:r>
    </w:p>
    <w:p>
      <w:pPr>
        <w:pStyle w:val="Normal"/>
        <w:ind w:left="283" w:hanging="0"/>
        <w:rPr>
          <w:rFonts w:ascii="Arial Narrow" w:hAnsi="Arial Narrow"/>
          <w:sz w:val="22"/>
        </w:rPr>
      </w:pPr>
      <w:r>
        <w:rPr>
          <w:rFonts w:ascii="Arial Narrow" w:hAnsi="Arial Narrow"/>
          <w:sz w:val="22"/>
        </w:rPr>
      </w:r>
    </w:p>
    <w:p>
      <w:pPr>
        <w:pStyle w:val="Normal"/>
        <w:rPr>
          <w:rFonts w:ascii="Arial Narrow" w:hAnsi="Arial Narrow"/>
          <w:sz w:val="22"/>
        </w:rPr>
      </w:pPr>
      <w:r>
        <w:rPr>
          <w:rFonts w:ascii="Arial Narrow" w:hAnsi="Arial Narrow"/>
          <w:sz w:val="22"/>
        </w:rPr>
      </w:r>
    </w:p>
    <w:p>
      <w:pPr>
        <w:pStyle w:val="Normal"/>
        <w:rPr>
          <w:rFonts w:ascii="Arial Narrow" w:hAnsi="Arial Narrow"/>
          <w:sz w:val="22"/>
        </w:rPr>
      </w:pPr>
      <w:r>
        <w:rPr>
          <w:rFonts w:ascii="Arial Narrow" w:hAnsi="Arial Narrow"/>
          <w:sz w:val="22"/>
        </w:rPr>
      </w:r>
    </w:p>
    <w:p>
      <w:pPr>
        <w:pStyle w:val="BodyTextKeep"/>
        <w:keepNext/>
        <w:spacing w:before="0" w:after="60"/>
        <w:rPr>
          <w:rFonts w:ascii="Arial Narrow" w:hAnsi="Arial Narrow"/>
          <w:sz w:val="22"/>
        </w:rPr>
      </w:pPr>
      <w:r>
        <w:rPr>
          <w:rFonts w:ascii="Arial Narrow" w:hAnsi="Arial Narrow"/>
          <w:sz w:val="22"/>
        </w:rPr>
      </w:r>
    </w:p>
    <w:p>
      <w:pPr>
        <w:pStyle w:val="BodyTextKeep"/>
        <w:keepNext/>
        <w:spacing w:before="0" w:after="60"/>
        <w:rPr>
          <w:rFonts w:ascii="Arial Narrow" w:hAnsi="Arial Narrow"/>
          <w:sz w:val="22"/>
        </w:rPr>
      </w:pPr>
      <w:r>
        <w:rPr>
          <w:rFonts w:ascii="Arial Narrow" w:hAnsi="Arial Narrow"/>
          <w:sz w:val="22"/>
        </w:rPr>
      </w:r>
    </w:p>
    <w:p>
      <w:pPr>
        <w:pStyle w:val="BodyTextKeep"/>
        <w:keepNext/>
        <w:spacing w:before="0" w:after="60"/>
        <w:rPr>
          <w:rFonts w:ascii="Arial Narrow" w:hAnsi="Arial Narrow"/>
          <w:b/>
          <w:b/>
          <w:sz w:val="22"/>
        </w:rPr>
      </w:pPr>
      <w:r>
        <w:rPr>
          <w:rFonts w:ascii="Arial Narrow" w:hAnsi="Arial Narrow"/>
          <w:b/>
          <w:sz w:val="22"/>
        </w:rPr>
        <w:t>Prosím zabezpečiť:</w:t>
      </w:r>
    </w:p>
    <w:tbl>
      <w:tblPr>
        <w:tblW w:w="701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1488"/>
        <w:gridCol w:w="1842"/>
        <w:gridCol w:w="1843"/>
        <w:gridCol w:w="1843"/>
      </w:tblGrid>
      <w:tr>
        <w:trPr/>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BodyTextKeep"/>
              <w:keepNext/>
              <w:spacing w:before="0" w:after="0"/>
              <w:rPr>
                <w:rFonts w:ascii="Arial Narrow" w:hAnsi="Arial Narrow"/>
                <w:sz w:val="22"/>
              </w:rPr>
            </w:pPr>
            <w:r>
              <w:rPr>
                <w:rFonts w:ascii="Arial Narrow" w:hAnsi="Arial Narrow"/>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t>Účasť na seminári</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t>Ubytovanie</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t>Obed</w:t>
            </w:r>
          </w:p>
        </w:tc>
      </w:tr>
      <w:tr>
        <w:trPr>
          <w:trHeight w:val="427" w:hRule="atLeast"/>
        </w:trPr>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BodyTextKeep"/>
              <w:keepNext/>
              <w:spacing w:before="0" w:after="0"/>
              <w:rPr>
                <w:rFonts w:ascii="Arial Narrow" w:hAnsi="Arial Narrow"/>
                <w:sz w:val="22"/>
              </w:rPr>
            </w:pPr>
            <w:r>
              <w:rPr>
                <w:rFonts w:ascii="Arial Narrow" w:hAnsi="Arial Narrow"/>
                <w:sz w:val="22"/>
              </w:rPr>
              <w:t>17. 10. 2018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t>--------</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BodyTextKeep"/>
              <w:keepNext/>
              <w:spacing w:before="0" w:after="0"/>
              <w:jc w:val="center"/>
              <w:rPr>
                <w:rFonts w:ascii="Arial Narrow" w:hAnsi="Arial Narrow"/>
                <w:sz w:val="22"/>
              </w:rPr>
            </w:pPr>
            <w:r>
              <w:rPr>
                <w:rFonts w:ascii="Arial Narrow" w:hAnsi="Arial Narrow"/>
                <w:sz w:val="22"/>
              </w:rPr>
              <w:t>--------</w:t>
            </w:r>
          </w:p>
        </w:tc>
      </w:tr>
      <w:tr>
        <w:trPr>
          <w:trHeight w:val="427" w:hRule="atLeast"/>
        </w:trPr>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BodyTextKeep"/>
              <w:keepNext/>
              <w:spacing w:before="0" w:after="0"/>
              <w:rPr>
                <w:rFonts w:ascii="Arial Narrow" w:hAnsi="Arial Narrow"/>
                <w:sz w:val="22"/>
              </w:rPr>
            </w:pPr>
            <w:r>
              <w:rPr>
                <w:rFonts w:ascii="Arial Narrow" w:hAnsi="Arial Narrow"/>
                <w:sz w:val="22"/>
              </w:rPr>
              <w:t>18. 10. 2018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BodyTextKeep"/>
              <w:keepNext/>
              <w:spacing w:before="0" w:after="0"/>
              <w:jc w:val="center"/>
              <w:rPr>
                <w:rFonts w:ascii="Arial Narrow" w:hAnsi="Arial Narrow"/>
                <w:sz w:val="22"/>
              </w:rPr>
            </w:pPr>
            <w:r>
              <w:rPr>
                <w:rFonts w:ascii="Arial Narrow" w:hAnsi="Arial Narrow"/>
                <w:sz w:val="22"/>
              </w:rPr>
              <w:t>áno – nie</w:t>
            </w:r>
          </w:p>
        </w:tc>
      </w:tr>
      <w:tr>
        <w:trPr>
          <w:trHeight w:val="427" w:hRule="atLeast"/>
        </w:trPr>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BodyTextKeep"/>
              <w:keepNext/>
              <w:spacing w:before="0" w:after="0"/>
              <w:rPr>
                <w:rFonts w:ascii="Arial Narrow" w:hAnsi="Arial Narrow"/>
                <w:sz w:val="22"/>
              </w:rPr>
            </w:pPr>
            <w:r>
              <w:rPr>
                <w:rFonts w:ascii="Arial Narrow" w:hAnsi="Arial Narrow"/>
                <w:sz w:val="22"/>
              </w:rPr>
              <w:t>19. 10. 2018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Keep"/>
              <w:keepNext/>
              <w:spacing w:before="0" w:after="0"/>
              <w:jc w:val="center"/>
              <w:rPr>
                <w:rFonts w:ascii="Arial Narrow" w:hAnsi="Arial Narrow"/>
                <w:sz w:val="22"/>
              </w:rPr>
            </w:pPr>
            <w:r>
              <w:rPr>
                <w:rFonts w:ascii="Arial Narrow" w:hAnsi="Arial Narrow"/>
                <w:sz w:val="22"/>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BodyTextKeep"/>
              <w:keepNext/>
              <w:spacing w:before="0" w:after="0"/>
              <w:jc w:val="center"/>
              <w:rPr>
                <w:rFonts w:ascii="Arial Narrow" w:hAnsi="Arial Narrow"/>
                <w:sz w:val="22"/>
              </w:rPr>
            </w:pPr>
            <w:r>
              <w:rPr>
                <w:rFonts w:ascii="Arial Narrow" w:hAnsi="Arial Narrow"/>
                <w:sz w:val="22"/>
              </w:rPr>
              <w:t>áno – nie</w:t>
            </w:r>
          </w:p>
        </w:tc>
      </w:tr>
    </w:tbl>
    <w:p>
      <w:pPr>
        <w:pStyle w:val="Normal"/>
        <w:rPr>
          <w:rFonts w:ascii="Arial Narrow" w:hAnsi="Arial Narrow"/>
        </w:rPr>
      </w:pPr>
      <w:r>
        <w:rPr>
          <w:rFonts w:ascii="Arial Narrow" w:hAnsi="Arial Narrow"/>
        </w:rPr>
      </w:r>
    </w:p>
    <w:p>
      <w:pPr>
        <w:pStyle w:val="TextBody"/>
        <w:spacing w:before="0" w:after="120"/>
        <w:jc w:val="left"/>
        <w:rPr>
          <w:rFonts w:ascii="Arial Narrow" w:hAnsi="Arial Narrow"/>
          <w:b/>
          <w:b/>
          <w:smallCaps/>
          <w:szCs w:val="24"/>
        </w:rPr>
      </w:pPr>
      <w:r>
        <w:rPr>
          <w:rFonts w:ascii="Arial Narrow" w:hAnsi="Arial Narrow"/>
          <w:b/>
          <w:smallCaps/>
          <w:szCs w:val="24"/>
        </w:rPr>
      </w:r>
    </w:p>
    <w:p>
      <w:pPr>
        <w:pStyle w:val="Normal"/>
        <w:rPr>
          <w:sz w:val="24"/>
          <w:szCs w:val="24"/>
        </w:rPr>
      </w:pPr>
      <w:r>
        <w:rPr>
          <w:sz w:val="24"/>
          <w:szCs w:val="24"/>
        </w:rPr>
      </w:r>
    </w:p>
    <w:p>
      <w:pPr>
        <w:pStyle w:val="Normal"/>
        <w:widowControl w:val="false"/>
        <w:tabs>
          <w:tab w:val="left" w:pos="360" w:leader="none"/>
        </w:tabs>
        <w:jc w:val="both"/>
        <w:rPr/>
      </w:pPr>
      <w:r>
        <w:rPr>
          <w:rFonts w:ascii="Arial Narrow" w:hAnsi="Arial Narrow"/>
          <w:b/>
          <w:bCs/>
          <w:sz w:val="24"/>
          <w:szCs w:val="24"/>
          <w:lang w:eastAsia="sk-SK"/>
        </w:rPr>
        <w:t>Vyplnenú návratku posielajte prosím elektronicky na adresu</w:t>
      </w:r>
      <w:r>
        <w:rPr>
          <w:rFonts w:ascii="Arial Narrow" w:hAnsi="Arial Narrow"/>
          <w:bCs/>
          <w:sz w:val="24"/>
          <w:szCs w:val="24"/>
          <w:lang w:eastAsia="sk-SK"/>
        </w:rPr>
        <w:t>:</w:t>
      </w:r>
      <w:r>
        <w:rPr>
          <w:rFonts w:ascii="Arial Narrow" w:hAnsi="Arial Narrow"/>
          <w:color w:val="000000"/>
          <w:sz w:val="24"/>
          <w:szCs w:val="24"/>
        </w:rPr>
        <w:t xml:space="preserve">  </w:t>
      </w:r>
      <w:hyperlink r:id="rId4">
        <w:r>
          <w:rPr>
            <w:rStyle w:val="InternetLink"/>
            <w:rFonts w:ascii="Arial Narrow" w:hAnsi="Arial Narrow"/>
            <w:sz w:val="24"/>
            <w:szCs w:val="24"/>
          </w:rPr>
          <w:t>sekretariat.bb@mpc-edu.sk</w:t>
        </w:r>
      </w:hyperlink>
    </w:p>
    <w:p>
      <w:pPr>
        <w:pStyle w:val="Normal"/>
        <w:shd w:val="clear" w:color="auto" w:fill="FFFFFF"/>
        <w:rPr>
          <w:rFonts w:ascii="Arial Narrow" w:hAnsi="Arial Narrow" w:eastAsia="" w:eastAsiaTheme="majorEastAsia"/>
          <w:sz w:val="24"/>
          <w:szCs w:val="24"/>
        </w:rPr>
      </w:pPr>
      <w:r>
        <w:rPr>
          <w:rFonts w:eastAsia="" w:eastAsiaTheme="majorEastAsia" w:ascii="Arial Narrow" w:hAnsi="Arial Narrow"/>
          <w:sz w:val="24"/>
          <w:szCs w:val="24"/>
        </w:rPr>
      </w:r>
    </w:p>
    <w:p>
      <w:pPr>
        <w:pStyle w:val="Normal"/>
        <w:shd w:val="clear" w:color="auto" w:fill="FFFFFF"/>
        <w:rPr>
          <w:rFonts w:ascii="Arial Narrow" w:hAnsi="Arial Narrow" w:eastAsia="" w:eastAsiaTheme="majorEastAsia"/>
          <w:sz w:val="24"/>
          <w:szCs w:val="24"/>
        </w:rPr>
      </w:pPr>
      <w:r>
        <w:rPr>
          <w:rFonts w:eastAsia="" w:eastAsiaTheme="majorEastAsia" w:ascii="Arial Narrow" w:hAnsi="Arial Narrow"/>
          <w:sz w:val="24"/>
          <w:szCs w:val="24"/>
        </w:rPr>
      </w:r>
    </w:p>
    <w:p>
      <w:pPr>
        <w:pStyle w:val="Normal"/>
        <w:spacing w:before="120" w:after="0"/>
        <w:rPr>
          <w:rFonts w:ascii="Arial Narrow" w:hAnsi="Arial Narrow"/>
          <w:b/>
          <w:b/>
          <w:sz w:val="24"/>
          <w:szCs w:val="24"/>
        </w:rPr>
      </w:pPr>
      <w:r>
        <w:rPr>
          <w:rFonts w:ascii="Arial Narrow" w:hAnsi="Arial Narrow"/>
          <w:b/>
          <w:sz w:val="24"/>
          <w:szCs w:val="24"/>
        </w:rPr>
        <w:t>Každý prihlásený účastník dostane potvrdenie návratky o zaradení na seminár, príp. o nezaradení, ak jeho prihláška prekročí určenú kapacitu seminára.</w:t>
      </w:r>
    </w:p>
    <w:p>
      <w:pPr>
        <w:pStyle w:val="Normal"/>
        <w:shd w:val="clear" w:color="auto" w:fill="FFFFFF"/>
        <w:rPr>
          <w:rFonts w:ascii="Arial Narrow" w:hAnsi="Arial Narrow"/>
          <w:b/>
          <w:b/>
          <w:sz w:val="24"/>
          <w:szCs w:val="24"/>
        </w:rPr>
      </w:pPr>
      <w:r>
        <w:rPr>
          <w:rFonts w:ascii="Arial Narrow" w:hAnsi="Arial Narrow"/>
          <w:b/>
          <w:sz w:val="24"/>
          <w:szCs w:val="24"/>
        </w:rPr>
      </w:r>
    </w:p>
    <w:p>
      <w:pPr>
        <w:pStyle w:val="Normal"/>
        <w:shd w:val="clear" w:color="auto" w:fill="FFFFFF"/>
        <w:rPr>
          <w:rFonts w:ascii="Arial Narrow" w:hAnsi="Arial Narrow"/>
          <w:b/>
          <w:b/>
          <w:sz w:val="24"/>
          <w:szCs w:val="24"/>
        </w:rPr>
      </w:pPr>
      <w:r>
        <w:rPr>
          <w:rFonts w:ascii="Arial Narrow" w:hAnsi="Arial Narrow"/>
          <w:b/>
          <w:sz w:val="24"/>
          <w:szCs w:val="24"/>
        </w:rPr>
        <w:t xml:space="preserve">Uvedené kontaktné údaje budú použité výhradne pre účely organizácie seminára. </w:t>
      </w:r>
    </w:p>
    <w:p>
      <w:pPr>
        <w:pStyle w:val="Normal"/>
        <w:rPr/>
      </w:pPr>
      <w:r>
        <w:rPr/>
      </w:r>
    </w:p>
    <w:sectPr>
      <w:headerReference w:type="even" r:id="rId5"/>
      <w:headerReference w:type="default" r:id="rId6"/>
      <w:footerReference w:type="even" r:id="rId7"/>
      <w:footerReference w:type="default" r:id="rId8"/>
      <w:type w:val="nextPage"/>
      <w:pgSz w:w="11906" w:h="16838"/>
      <w:pgMar w:left="1418" w:right="1416" w:header="360" w:top="1198" w:footer="482" w:bottom="107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 w:name="Ottaw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15">
              <wp:simplePos x="0" y="0"/>
              <wp:positionH relativeFrom="margin">
                <wp:posOffset>2468880</wp:posOffset>
              </wp:positionH>
              <wp:positionV relativeFrom="paragraph">
                <wp:posOffset>-361315</wp:posOffset>
              </wp:positionV>
              <wp:extent cx="3624580" cy="829310"/>
              <wp:effectExtent l="0" t="0" r="0" b="0"/>
              <wp:wrapSquare wrapText="bothSides"/>
              <wp:docPr id="14" name="Text Box 7"/>
              <a:graphic xmlns:a="http://schemas.openxmlformats.org/drawingml/2006/main">
                <a:graphicData uri="http://schemas.microsoft.com/office/word/2010/wordprocessingShape">
                  <wps:wsp>
                    <wps:cNvSpPr/>
                    <wps:spPr>
                      <a:xfrm>
                        <a:off x="0" y="0"/>
                        <a:ext cx="3624120" cy="828720"/>
                      </a:xfrm>
                      <a:prstGeom prst="rect">
                        <a:avLst/>
                      </a:prstGeom>
                      <a:noFill/>
                      <a:ln w="9360">
                        <a:noFill/>
                      </a:ln>
                    </wps:spPr>
                    <wps:style>
                      <a:lnRef idx="0"/>
                      <a:fillRef idx="0"/>
                      <a:effectRef idx="0"/>
                      <a:fontRef idx="minor"/>
                    </wps:style>
                    <wps:txbx>
                      <w:txbxContent>
                        <w:p>
                          <w:pPr>
                            <w:pStyle w:val="NormalWeb"/>
                            <w:spacing w:before="0" w:after="0"/>
                            <w:rPr>
                              <w:color w:val="7F7F7F"/>
                              <w:sz w:val="22"/>
                            </w:rPr>
                          </w:pPr>
                          <w:r>
                            <w:rPr>
                              <w:rFonts w:eastAsia="MS Mincho" w:ascii="Arial" w:hAnsi="Arial"/>
                              <w:color w:val="7F7F7F"/>
                              <w:sz w:val="16"/>
                              <w:szCs w:val="18"/>
                            </w:rPr>
                            <w:t>This event is supported by the European Commission’s H2020 programme – project Scientix 3 (Grant agreement N. 730009), coordinated by European Schoolnet (EUN). The event is the sole responsibility of the organizer and it does not represent the opinion of the European Commission (EC) or EUN, and neither the EC or EUN are responsible for any use that might be made of information contained.</w:t>
                          </w:r>
                        </w:p>
                      </w:txbxContent>
                    </wps:txbx>
                    <wps:bodyPr>
                      <a:noAutofit/>
                    </wps:bodyPr>
                  </wps:wsp>
                </a:graphicData>
              </a:graphic>
            </wp:anchor>
          </w:drawing>
        </mc:Choice>
        <mc:Fallback>
          <w:pict>
            <v:rect id="shape_0" ID="Text Box 7" stroked="f" style="position:absolute;margin-left:194.4pt;margin-top:-28.45pt;width:285.3pt;height:65.2pt;mso-position-horizontal-relative:margin">
              <w10:wrap type="square"/>
              <v:fill o:detectmouseclick="t" on="false"/>
              <v:stroke color="#3465a4" weight="9360" joinstyle="miter" endcap="flat"/>
              <v:textbox>
                <w:txbxContent>
                  <w:p>
                    <w:pPr>
                      <w:pStyle w:val="NormalWeb"/>
                      <w:spacing w:before="0" w:after="0"/>
                      <w:rPr>
                        <w:color w:val="7F7F7F"/>
                        <w:sz w:val="22"/>
                      </w:rPr>
                    </w:pPr>
                    <w:r>
                      <w:rPr>
                        <w:rFonts w:eastAsia="MS Mincho" w:ascii="Arial" w:hAnsi="Arial"/>
                        <w:color w:val="7F7F7F"/>
                        <w:sz w:val="16"/>
                        <w:szCs w:val="18"/>
                      </w:rPr>
                      <w:t>This event is supported by the European Commission’s H2020 programme – project Scientix 3 (Grant agreement N. 730009), coordinated by European Schoolnet (EUN). The event is the sole responsibility of the organizer and it does not represent the opinion of the European Commission (EC) or EUN, and neither the EC or EUN are responsible for any use that might be made of information contained.</w:t>
                    </w:r>
                  </w:p>
                </w:txbxContent>
              </v:textbox>
            </v:rect>
          </w:pict>
        </mc:Fallback>
      </mc:AlternateContent>
      <w:drawing>
        <wp:anchor behindDoc="1" distT="0" distB="6350" distL="114300" distR="123190" simplePos="0" locked="0" layoutInCell="1" allowOverlap="1" relativeHeight="14">
          <wp:simplePos x="0" y="0"/>
          <wp:positionH relativeFrom="margin">
            <wp:posOffset>372745</wp:posOffset>
          </wp:positionH>
          <wp:positionV relativeFrom="paragraph">
            <wp:posOffset>-226060</wp:posOffset>
          </wp:positionV>
          <wp:extent cx="772160" cy="527050"/>
          <wp:effectExtent l="0" t="0" r="0" b="0"/>
          <wp:wrapNone/>
          <wp:docPr id="16"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
                  <pic:cNvPicPr>
                    <a:picLocks noChangeAspect="1" noChangeArrowheads="1"/>
                  </pic:cNvPicPr>
                </pic:nvPicPr>
                <pic:blipFill>
                  <a:blip r:embed="rId1"/>
                  <a:stretch>
                    <a:fillRect/>
                  </a:stretch>
                </pic:blipFill>
                <pic:spPr bwMode="auto">
                  <a:xfrm>
                    <a:off x="0" y="0"/>
                    <a:ext cx="772160" cy="527050"/>
                  </a:xfrm>
                  <a:prstGeom prst="rect">
                    <a:avLst/>
                  </a:prstGeom>
                </pic:spPr>
              </pic:pic>
            </a:graphicData>
          </a:graphic>
        </wp:anchor>
      </w:drawing>
      <w:drawing>
        <wp:anchor behindDoc="1" distT="0" distB="0" distL="114300" distR="114300" simplePos="0" locked="0" layoutInCell="1" allowOverlap="1" relativeHeight="16">
          <wp:simplePos x="0" y="0"/>
          <wp:positionH relativeFrom="column">
            <wp:posOffset>1216025</wp:posOffset>
          </wp:positionH>
          <wp:positionV relativeFrom="paragraph">
            <wp:posOffset>-219075</wp:posOffset>
          </wp:positionV>
          <wp:extent cx="1298575" cy="523240"/>
          <wp:effectExtent l="0" t="0" r="0" b="0"/>
          <wp:wrapSquare wrapText="bothSides"/>
          <wp:docPr id="17"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
                  <pic:cNvPicPr>
                    <a:picLocks noChangeAspect="1" noChangeArrowheads="1"/>
                  </pic:cNvPicPr>
                </pic:nvPicPr>
                <pic:blipFill>
                  <a:blip r:embed="rId2"/>
                  <a:stretch>
                    <a:fillRect/>
                  </a:stretch>
                </pic:blipFill>
                <pic:spPr bwMode="auto">
                  <a:xfrm>
                    <a:off x="0" y="0"/>
                    <a:ext cx="1298575" cy="523240"/>
                  </a:xfrm>
                  <a:prstGeom prst="rect">
                    <a:avLst/>
                  </a:prstGeom>
                </pic:spPr>
              </pic:pic>
            </a:graphicData>
          </a:graphic>
        </wp:anchor>
      </w:drawing>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20">
              <wp:simplePos x="0" y="0"/>
              <wp:positionH relativeFrom="margin">
                <wp:posOffset>2468880</wp:posOffset>
              </wp:positionH>
              <wp:positionV relativeFrom="paragraph">
                <wp:posOffset>-361315</wp:posOffset>
              </wp:positionV>
              <wp:extent cx="3624580" cy="829310"/>
              <wp:effectExtent l="0" t="0" r="0" b="0"/>
              <wp:wrapSquare wrapText="bothSides"/>
              <wp:docPr id="18" name="Text Box 7"/>
              <a:graphic xmlns:a="http://schemas.openxmlformats.org/drawingml/2006/main">
                <a:graphicData uri="http://schemas.microsoft.com/office/word/2010/wordprocessingShape">
                  <wps:wsp>
                    <wps:cNvSpPr/>
                    <wps:spPr>
                      <a:xfrm>
                        <a:off x="0" y="0"/>
                        <a:ext cx="3624120" cy="828720"/>
                      </a:xfrm>
                      <a:prstGeom prst="rect">
                        <a:avLst/>
                      </a:prstGeom>
                      <a:noFill/>
                      <a:ln w="9360">
                        <a:noFill/>
                      </a:ln>
                    </wps:spPr>
                    <wps:style>
                      <a:lnRef idx="0"/>
                      <a:fillRef idx="0"/>
                      <a:effectRef idx="0"/>
                      <a:fontRef idx="minor"/>
                    </wps:style>
                    <wps:txbx>
                      <w:txbxContent>
                        <w:p>
                          <w:pPr>
                            <w:pStyle w:val="NormalWeb"/>
                            <w:spacing w:before="0" w:after="0"/>
                            <w:rPr>
                              <w:color w:val="7F7F7F"/>
                              <w:sz w:val="22"/>
                            </w:rPr>
                          </w:pPr>
                          <w:r>
                            <w:rPr>
                              <w:rFonts w:eastAsia="MS Mincho" w:ascii="Arial" w:hAnsi="Arial"/>
                              <w:color w:val="7F7F7F"/>
                              <w:sz w:val="16"/>
                              <w:szCs w:val="18"/>
                            </w:rPr>
                            <w:t>This event is supported by the European Commission’s H2020 programme – project Scientix 3 (Grant agreement N. 730009), coordinated by European Schoolnet (EUN). The event is the sole responsibility of the organizer and it does not represent the opinion of the European Commission (EC) or EUN, and neither the EC or EUN are responsible for any use that might be made of information contained.</w:t>
                          </w:r>
                        </w:p>
                      </w:txbxContent>
                    </wps:txbx>
                    <wps:bodyPr>
                      <a:noAutofit/>
                    </wps:bodyPr>
                  </wps:wsp>
                </a:graphicData>
              </a:graphic>
            </wp:anchor>
          </w:drawing>
        </mc:Choice>
        <mc:Fallback>
          <w:pict>
            <v:rect id="shape_0" ID="Text Box 7" stroked="f" style="position:absolute;margin-left:194.4pt;margin-top:-28.45pt;width:285.3pt;height:65.2pt;mso-position-horizontal-relative:margin">
              <w10:wrap type="square"/>
              <v:fill o:detectmouseclick="t" on="false"/>
              <v:stroke color="#3465a4" weight="9360" joinstyle="miter" endcap="flat"/>
              <v:textbox>
                <w:txbxContent>
                  <w:p>
                    <w:pPr>
                      <w:pStyle w:val="NormalWeb"/>
                      <w:spacing w:before="0" w:after="0"/>
                      <w:rPr>
                        <w:color w:val="7F7F7F"/>
                        <w:sz w:val="22"/>
                      </w:rPr>
                    </w:pPr>
                    <w:r>
                      <w:rPr>
                        <w:rFonts w:eastAsia="MS Mincho" w:ascii="Arial" w:hAnsi="Arial"/>
                        <w:color w:val="7F7F7F"/>
                        <w:sz w:val="16"/>
                        <w:szCs w:val="18"/>
                      </w:rPr>
                      <w:t>This event is supported by the European Commission’s H2020 programme – project Scientix 3 (Grant agreement N. 730009), coordinated by European Schoolnet (EUN). The event is the sole responsibility of the organizer and it does not represent the opinion of the European Commission (EC) or EUN, and neither the EC or EUN are responsible for any use that might be made of information contained.</w:t>
                    </w:r>
                  </w:p>
                </w:txbxContent>
              </v:textbox>
            </v:rect>
          </w:pict>
        </mc:Fallback>
      </mc:AlternateContent>
      <w:drawing>
        <wp:anchor behindDoc="1" distT="0" distB="6350" distL="114300" distR="123190" simplePos="0" locked="0" layoutInCell="1" allowOverlap="1" relativeHeight="18">
          <wp:simplePos x="0" y="0"/>
          <wp:positionH relativeFrom="margin">
            <wp:posOffset>372745</wp:posOffset>
          </wp:positionH>
          <wp:positionV relativeFrom="paragraph">
            <wp:posOffset>-226060</wp:posOffset>
          </wp:positionV>
          <wp:extent cx="772160" cy="527050"/>
          <wp:effectExtent l="0" t="0" r="0" b="0"/>
          <wp:wrapNone/>
          <wp:docPr id="2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 descr=""/>
                  <pic:cNvPicPr>
                    <a:picLocks noChangeAspect="1" noChangeArrowheads="1"/>
                  </pic:cNvPicPr>
                </pic:nvPicPr>
                <pic:blipFill>
                  <a:blip r:embed="rId1"/>
                  <a:stretch>
                    <a:fillRect/>
                  </a:stretch>
                </pic:blipFill>
                <pic:spPr bwMode="auto">
                  <a:xfrm>
                    <a:off x="0" y="0"/>
                    <a:ext cx="772160" cy="527050"/>
                  </a:xfrm>
                  <a:prstGeom prst="rect">
                    <a:avLst/>
                  </a:prstGeom>
                </pic:spPr>
              </pic:pic>
            </a:graphicData>
          </a:graphic>
        </wp:anchor>
      </w:drawing>
      <w:drawing>
        <wp:anchor behindDoc="1" distT="0" distB="0" distL="114300" distR="114300" simplePos="0" locked="0" layoutInCell="1" allowOverlap="1" relativeHeight="22">
          <wp:simplePos x="0" y="0"/>
          <wp:positionH relativeFrom="column">
            <wp:posOffset>1216025</wp:posOffset>
          </wp:positionH>
          <wp:positionV relativeFrom="paragraph">
            <wp:posOffset>-219075</wp:posOffset>
          </wp:positionV>
          <wp:extent cx="1298575" cy="523240"/>
          <wp:effectExtent l="0" t="0" r="0" b="0"/>
          <wp:wrapSquare wrapText="bothSides"/>
          <wp:docPr id="2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 descr=""/>
                  <pic:cNvPicPr>
                    <a:picLocks noChangeAspect="1" noChangeArrowheads="1"/>
                  </pic:cNvPicPr>
                </pic:nvPicPr>
                <pic:blipFill>
                  <a:blip r:embed="rId2"/>
                  <a:stretch>
                    <a:fillRect/>
                  </a:stretch>
                </pic:blipFill>
                <pic:spPr bwMode="auto">
                  <a:xfrm>
                    <a:off x="0" y="0"/>
                    <a:ext cx="1298575" cy="523240"/>
                  </a:xfrm>
                  <a:prstGeom prst="rect">
                    <a:avLst/>
                  </a:prstGeom>
                </pic:spPr>
              </pic:pic>
            </a:graphicData>
          </a:graphic>
        </wp:anchor>
      </w:drawing>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0" w:leader="none"/>
      </w:tabs>
      <w:jc w:val="center"/>
      <w:rPr>
        <w:b/>
        <w:b/>
        <w:bCs/>
        <w:i/>
        <w:i/>
        <w:iCs/>
        <w:sz w:val="22"/>
        <w:szCs w:val="22"/>
      </w:rPr>
    </w:pPr>
    <w:r>
      <w:rPr>
        <w:b/>
        <w:bCs/>
        <w:i/>
        <w:iCs/>
        <w:sz w:val="22"/>
        <w:szCs w:val="22"/>
      </w:rPr>
      <w:drawing>
        <wp:anchor behindDoc="1" distT="0" distB="0" distL="114300" distR="114300" simplePos="0" locked="0" layoutInCell="1" allowOverlap="1" relativeHeight="23">
          <wp:simplePos x="0" y="0"/>
          <wp:positionH relativeFrom="column">
            <wp:posOffset>102235</wp:posOffset>
          </wp:positionH>
          <wp:positionV relativeFrom="paragraph">
            <wp:posOffset>-5715</wp:posOffset>
          </wp:positionV>
          <wp:extent cx="826770" cy="389255"/>
          <wp:effectExtent l="0" t="0" r="0" b="0"/>
          <wp:wrapNone/>
          <wp:docPr id="4" name="Obrázok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1.jpg"/>
                  <pic:cNvPicPr>
                    <a:picLocks noChangeAspect="1" noChangeArrowheads="1"/>
                  </pic:cNvPicPr>
                </pic:nvPicPr>
                <pic:blipFill>
                  <a:blip r:embed="rId1"/>
                  <a:srcRect l="11006" t="33407" r="67709" b="0"/>
                  <a:stretch>
                    <a:fillRect/>
                  </a:stretch>
                </pic:blipFill>
                <pic:spPr bwMode="auto">
                  <a:xfrm>
                    <a:off x="0" y="0"/>
                    <a:ext cx="826770" cy="389255"/>
                  </a:xfrm>
                  <a:prstGeom prst="rect">
                    <a:avLst/>
                  </a:prstGeom>
                </pic:spPr>
              </pic:pic>
            </a:graphicData>
          </a:graphic>
        </wp:anchor>
      </w:drawing>
      <w:drawing>
        <wp:anchor behindDoc="0" distT="0" distB="0" distL="114300" distR="118745" simplePos="0" locked="0" layoutInCell="1" allowOverlap="1" relativeHeight="24">
          <wp:simplePos x="0" y="0"/>
          <wp:positionH relativeFrom="column">
            <wp:posOffset>5016500</wp:posOffset>
          </wp:positionH>
          <wp:positionV relativeFrom="paragraph">
            <wp:posOffset>-30480</wp:posOffset>
          </wp:positionV>
          <wp:extent cx="662305" cy="575945"/>
          <wp:effectExtent l="0" t="0" r="0" b="0"/>
          <wp:wrapTight wrapText="bothSides">
            <wp:wrapPolygon edited="0">
              <wp:start x="-179" y="0"/>
              <wp:lineTo x="-179" y="20544"/>
              <wp:lineTo x="21110" y="20544"/>
              <wp:lineTo x="21110" y="0"/>
              <wp:lineTo x="-179" y="0"/>
            </wp:wrapPolygon>
          </wp:wrapTight>
          <wp:docPr id="5" name="Obrázo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13" descr=""/>
                  <pic:cNvPicPr>
                    <a:picLocks noChangeAspect="1" noChangeArrowheads="1"/>
                  </pic:cNvPicPr>
                </pic:nvPicPr>
                <pic:blipFill>
                  <a:blip r:embed="rId2"/>
                  <a:stretch>
                    <a:fillRect/>
                  </a:stretch>
                </pic:blipFill>
                <pic:spPr bwMode="auto">
                  <a:xfrm>
                    <a:off x="0" y="0"/>
                    <a:ext cx="662305" cy="575945"/>
                  </a:xfrm>
                  <a:prstGeom prst="rect">
                    <a:avLst/>
                  </a:prstGeom>
                </pic:spPr>
              </pic:pic>
            </a:graphicData>
          </a:graphic>
        </wp:anchor>
      </w:drawing>
      <w:drawing>
        <wp:anchor behindDoc="1" distT="0" distB="8890" distL="0" distR="0" simplePos="0" locked="0" layoutInCell="1" allowOverlap="1" relativeHeight="25">
          <wp:simplePos x="0" y="0"/>
          <wp:positionH relativeFrom="column">
            <wp:posOffset>4083050</wp:posOffset>
          </wp:positionH>
          <wp:positionV relativeFrom="paragraph">
            <wp:posOffset>-30480</wp:posOffset>
          </wp:positionV>
          <wp:extent cx="692150" cy="562610"/>
          <wp:effectExtent l="0" t="0" r="0" b="0"/>
          <wp:wrapSquare wrapText="largest"/>
          <wp:docPr id="6" name="Obrázo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4" descr=""/>
                  <pic:cNvPicPr>
                    <a:picLocks noChangeAspect="1" noChangeArrowheads="1"/>
                  </pic:cNvPicPr>
                </pic:nvPicPr>
                <pic:blipFill>
                  <a:blip r:embed="rId3"/>
                  <a:srcRect l="7431" t="-6212" r="2777" b="0"/>
                  <a:stretch>
                    <a:fillRect/>
                  </a:stretch>
                </pic:blipFill>
                <pic:spPr bwMode="auto">
                  <a:xfrm>
                    <a:off x="0" y="0"/>
                    <a:ext cx="692150" cy="562610"/>
                  </a:xfrm>
                  <a:prstGeom prst="rect">
                    <a:avLst/>
                  </a:prstGeom>
                </pic:spPr>
              </pic:pic>
            </a:graphicData>
          </a:graphic>
        </wp:anchor>
      </w:drawing>
      <w:drawing>
        <wp:anchor behindDoc="1" distT="0" distB="3175" distL="0" distR="6350" simplePos="0" locked="0" layoutInCell="1" allowOverlap="1" relativeHeight="26">
          <wp:simplePos x="0" y="0"/>
          <wp:positionH relativeFrom="column">
            <wp:posOffset>2887345</wp:posOffset>
          </wp:positionH>
          <wp:positionV relativeFrom="paragraph">
            <wp:posOffset>-80010</wp:posOffset>
          </wp:positionV>
          <wp:extent cx="641350" cy="625475"/>
          <wp:effectExtent l="0" t="0" r="0" b="0"/>
          <wp:wrapSquare wrapText="largest"/>
          <wp:docPr id="7"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1" descr=""/>
                  <pic:cNvPicPr>
                    <a:picLocks noChangeAspect="1" noChangeArrowheads="1"/>
                  </pic:cNvPicPr>
                </pic:nvPicPr>
                <pic:blipFill>
                  <a:blip r:embed="rId4"/>
                  <a:stretch>
                    <a:fillRect/>
                  </a:stretch>
                </pic:blipFill>
                <pic:spPr bwMode="auto">
                  <a:xfrm>
                    <a:off x="0" y="0"/>
                    <a:ext cx="641350" cy="625475"/>
                  </a:xfrm>
                  <a:prstGeom prst="rect">
                    <a:avLst/>
                  </a:prstGeom>
                </pic:spPr>
              </pic:pic>
            </a:graphicData>
          </a:graphic>
        </wp:anchor>
      </w:drawing>
      <w:drawing>
        <wp:anchor behindDoc="0" distT="0" distB="0" distL="114300" distR="114300" simplePos="0" locked="0" layoutInCell="1" allowOverlap="1" relativeHeight="27">
          <wp:simplePos x="0" y="0"/>
          <wp:positionH relativeFrom="column">
            <wp:posOffset>1216660</wp:posOffset>
          </wp:positionH>
          <wp:positionV relativeFrom="paragraph">
            <wp:posOffset>-121285</wp:posOffset>
          </wp:positionV>
          <wp:extent cx="1245870" cy="653415"/>
          <wp:effectExtent l="0" t="0" r="0" b="0"/>
          <wp:wrapTight wrapText="bothSides">
            <wp:wrapPolygon edited="0">
              <wp:start x="-6" y="0"/>
              <wp:lineTo x="-6" y="20776"/>
              <wp:lineTo x="21136" y="20776"/>
              <wp:lineTo x="21136" y="0"/>
              <wp:lineTo x="-6" y="0"/>
            </wp:wrapPolygon>
          </wp:wrapTight>
          <wp:docPr id="8" name="Obrázo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16" descr=""/>
                  <pic:cNvPicPr>
                    <a:picLocks noChangeAspect="1" noChangeArrowheads="1"/>
                  </pic:cNvPicPr>
                </pic:nvPicPr>
                <pic:blipFill>
                  <a:blip r:embed="rId5"/>
                  <a:stretch>
                    <a:fillRect/>
                  </a:stretch>
                </pic:blipFill>
                <pic:spPr bwMode="auto">
                  <a:xfrm>
                    <a:off x="0" y="0"/>
                    <a:ext cx="1245870" cy="653415"/>
                  </a:xfrm>
                  <a:prstGeom prst="rect">
                    <a:avLst/>
                  </a:prstGeom>
                </pic:spPr>
              </pic:pic>
            </a:graphicData>
          </a:graphic>
        </wp:anchor>
      </w:drawing>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0" w:leader="none"/>
      </w:tabs>
      <w:jc w:val="center"/>
      <w:rPr>
        <w:b/>
        <w:b/>
        <w:bCs/>
        <w:i/>
        <w:i/>
        <w:iCs/>
        <w:sz w:val="22"/>
        <w:szCs w:val="22"/>
      </w:rPr>
    </w:pPr>
    <w:r>
      <w:rPr>
        <w:b/>
        <w:bCs/>
        <w:i/>
        <w:iCs/>
        <w:sz w:val="22"/>
        <w:szCs w:val="22"/>
      </w:rPr>
      <w:drawing>
        <wp:anchor behindDoc="1" distT="0" distB="0" distL="114300" distR="114300" simplePos="0" locked="0" layoutInCell="1" allowOverlap="1" relativeHeight="4">
          <wp:simplePos x="0" y="0"/>
          <wp:positionH relativeFrom="column">
            <wp:posOffset>102235</wp:posOffset>
          </wp:positionH>
          <wp:positionV relativeFrom="paragraph">
            <wp:posOffset>-5715</wp:posOffset>
          </wp:positionV>
          <wp:extent cx="826770" cy="389255"/>
          <wp:effectExtent l="0" t="0" r="0" b="0"/>
          <wp:wrapNone/>
          <wp:docPr id="9" name="Image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1.jpg"/>
                  <pic:cNvPicPr>
                    <a:picLocks noChangeAspect="1" noChangeArrowheads="1"/>
                  </pic:cNvPicPr>
                </pic:nvPicPr>
                <pic:blipFill>
                  <a:blip r:embed="rId1"/>
                  <a:srcRect l="11006" t="33407" r="67709" b="0"/>
                  <a:stretch>
                    <a:fillRect/>
                  </a:stretch>
                </pic:blipFill>
                <pic:spPr bwMode="auto">
                  <a:xfrm>
                    <a:off x="0" y="0"/>
                    <a:ext cx="826770" cy="389255"/>
                  </a:xfrm>
                  <a:prstGeom prst="rect">
                    <a:avLst/>
                  </a:prstGeom>
                </pic:spPr>
              </pic:pic>
            </a:graphicData>
          </a:graphic>
        </wp:anchor>
      </w:drawing>
      <w:drawing>
        <wp:anchor behindDoc="0" distT="0" distB="0" distL="114300" distR="118745" simplePos="0" locked="0" layoutInCell="1" allowOverlap="1" relativeHeight="7">
          <wp:simplePos x="0" y="0"/>
          <wp:positionH relativeFrom="column">
            <wp:posOffset>5016500</wp:posOffset>
          </wp:positionH>
          <wp:positionV relativeFrom="paragraph">
            <wp:posOffset>-30480</wp:posOffset>
          </wp:positionV>
          <wp:extent cx="662305" cy="575945"/>
          <wp:effectExtent l="0" t="0" r="0" b="0"/>
          <wp:wrapTight wrapText="bothSides">
            <wp:wrapPolygon edited="0">
              <wp:start x="-179" y="0"/>
              <wp:lineTo x="-179" y="20544"/>
              <wp:lineTo x="21110" y="20544"/>
              <wp:lineTo x="21110" y="0"/>
              <wp:lineTo x="-179" y="0"/>
            </wp:wrapPolygon>
          </wp:wrapTight>
          <wp:docPr id="10" name="Obrázo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28" descr=""/>
                  <pic:cNvPicPr>
                    <a:picLocks noChangeAspect="1" noChangeArrowheads="1"/>
                  </pic:cNvPicPr>
                </pic:nvPicPr>
                <pic:blipFill>
                  <a:blip r:embed="rId2"/>
                  <a:stretch>
                    <a:fillRect/>
                  </a:stretch>
                </pic:blipFill>
                <pic:spPr bwMode="auto">
                  <a:xfrm>
                    <a:off x="0" y="0"/>
                    <a:ext cx="662305" cy="575945"/>
                  </a:xfrm>
                  <a:prstGeom prst="rect">
                    <a:avLst/>
                  </a:prstGeom>
                </pic:spPr>
              </pic:pic>
            </a:graphicData>
          </a:graphic>
        </wp:anchor>
      </w:drawing>
      <w:drawing>
        <wp:anchor behindDoc="1" distT="0" distB="8890" distL="0" distR="0" simplePos="0" locked="0" layoutInCell="1" allowOverlap="1" relativeHeight="9">
          <wp:simplePos x="0" y="0"/>
          <wp:positionH relativeFrom="column">
            <wp:posOffset>4083050</wp:posOffset>
          </wp:positionH>
          <wp:positionV relativeFrom="paragraph">
            <wp:posOffset>-30480</wp:posOffset>
          </wp:positionV>
          <wp:extent cx="692150" cy="562610"/>
          <wp:effectExtent l="0" t="0" r="0" b="0"/>
          <wp:wrapSquare wrapText="largest"/>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3"/>
                  <a:srcRect l="7431" t="-6212" r="2777" b="0"/>
                  <a:stretch>
                    <a:fillRect/>
                  </a:stretch>
                </pic:blipFill>
                <pic:spPr bwMode="auto">
                  <a:xfrm>
                    <a:off x="0" y="0"/>
                    <a:ext cx="692150" cy="562610"/>
                  </a:xfrm>
                  <a:prstGeom prst="rect">
                    <a:avLst/>
                  </a:prstGeom>
                </pic:spPr>
              </pic:pic>
            </a:graphicData>
          </a:graphic>
        </wp:anchor>
      </w:drawing>
      <w:drawing>
        <wp:anchor behindDoc="1" distT="0" distB="3175" distL="0" distR="6350" simplePos="0" locked="0" layoutInCell="1" allowOverlap="1" relativeHeight="11">
          <wp:simplePos x="0" y="0"/>
          <wp:positionH relativeFrom="column">
            <wp:posOffset>2887345</wp:posOffset>
          </wp:positionH>
          <wp:positionV relativeFrom="paragraph">
            <wp:posOffset>-80010</wp:posOffset>
          </wp:positionV>
          <wp:extent cx="641350" cy="625475"/>
          <wp:effectExtent l="0" t="0" r="0" b="0"/>
          <wp:wrapSquare wrapText="largest"/>
          <wp:docPr id="1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descr=""/>
                  <pic:cNvPicPr>
                    <a:picLocks noChangeAspect="1" noChangeArrowheads="1"/>
                  </pic:cNvPicPr>
                </pic:nvPicPr>
                <pic:blipFill>
                  <a:blip r:embed="rId4"/>
                  <a:stretch>
                    <a:fillRect/>
                  </a:stretch>
                </pic:blipFill>
                <pic:spPr bwMode="auto">
                  <a:xfrm>
                    <a:off x="0" y="0"/>
                    <a:ext cx="641350" cy="625475"/>
                  </a:xfrm>
                  <a:prstGeom prst="rect">
                    <a:avLst/>
                  </a:prstGeom>
                </pic:spPr>
              </pic:pic>
            </a:graphicData>
          </a:graphic>
        </wp:anchor>
      </w:drawing>
      <w:drawing>
        <wp:anchor behindDoc="0" distT="0" distB="0" distL="114300" distR="114300" simplePos="0" locked="0" layoutInCell="1" allowOverlap="1" relativeHeight="13">
          <wp:simplePos x="0" y="0"/>
          <wp:positionH relativeFrom="column">
            <wp:posOffset>1216660</wp:posOffset>
          </wp:positionH>
          <wp:positionV relativeFrom="paragraph">
            <wp:posOffset>-121285</wp:posOffset>
          </wp:positionV>
          <wp:extent cx="1245870" cy="653415"/>
          <wp:effectExtent l="0" t="0" r="0" b="0"/>
          <wp:wrapTight wrapText="bothSides">
            <wp:wrapPolygon edited="0">
              <wp:start x="-6" y="0"/>
              <wp:lineTo x="-6" y="20776"/>
              <wp:lineTo x="21136" y="20776"/>
              <wp:lineTo x="21136" y="0"/>
              <wp:lineTo x="-6" y="0"/>
            </wp:wrapPolygon>
          </wp:wrapTight>
          <wp:docPr id="13" name="Obrázo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2" descr=""/>
                  <pic:cNvPicPr>
                    <a:picLocks noChangeAspect="1" noChangeArrowheads="1"/>
                  </pic:cNvPicPr>
                </pic:nvPicPr>
                <pic:blipFill>
                  <a:blip r:embed="rId5"/>
                  <a:stretch>
                    <a:fillRect/>
                  </a:stretch>
                </pic:blipFill>
                <pic:spPr bwMode="auto">
                  <a:xfrm>
                    <a:off x="0" y="0"/>
                    <a:ext cx="1245870" cy="653415"/>
                  </a:xfrm>
                  <a:prstGeom prst="rect">
                    <a:avLst/>
                  </a:prstGeom>
                </pic:spPr>
              </pic:pic>
            </a:graphicData>
          </a:graphic>
        </wp:anchor>
      </w:drawing>
    </w:r>
  </w:p>
  <w:p>
    <w:pPr>
      <w:pStyle w:val="Normal"/>
      <w:widowControl w:val="false"/>
      <w:tabs>
        <w:tab w:val="left" w:pos="0" w:leader="none"/>
      </w:tabs>
      <w:jc w:val="center"/>
      <w:rPr>
        <w:i/>
        <w:i/>
        <w:sz w:val="22"/>
        <w:szCs w:val="22"/>
      </w:rPr>
    </w:pPr>
    <w:r>
      <w:rPr>
        <w:rFonts w:ascii="Ottawa" w:hAnsi="Ottawa"/>
        <w:b/>
      </w:rPr>
      <w:tab/>
    </w:r>
  </w:p>
  <w:p>
    <w:pPr>
      <w:pStyle w:val="Header"/>
      <w:tabs>
        <w:tab w:val="center" w:pos="4536" w:leader="none"/>
        <w:tab w:val="left" w:pos="7080" w:leader="none"/>
        <w:tab w:val="right" w:pos="9072" w:leader="none"/>
      </w:tabs>
      <w:rPr>
        <w:rFonts w:ascii="Ottawa" w:hAnsi="Ottawa"/>
        <w:b/>
        <w:b/>
      </w:rPr>
    </w:pPr>
    <w:r>
      <w:rPr>
        <w:rFonts w:ascii="Ottawa" w:hAnsi="Ottawa"/>
        <w:b/>
      </w:rPr>
    </w:r>
  </w:p>
  <w:p>
    <w:pPr>
      <w:pStyle w:val="Header"/>
      <w:tabs>
        <w:tab w:val="center" w:pos="4536" w:leader="none"/>
        <w:tab w:val="left" w:pos="7080" w:leader="none"/>
        <w:tab w:val="right" w:pos="907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680"/>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eastAsia="cs-CZ" w:val="sk-SK" w:bidi="ar-SA"/>
    </w:rPr>
  </w:style>
  <w:style w:type="paragraph" w:styleId="Heading1">
    <w:name w:val="Heading 1"/>
    <w:basedOn w:val="Normal"/>
    <w:link w:val="Nadpis1Char"/>
    <w:uiPriority w:val="9"/>
    <w:qFormat/>
    <w:pPr>
      <w:keepNext/>
      <w:widowControl w:val="false"/>
      <w:tabs>
        <w:tab w:val="left" w:pos="0" w:leader="none"/>
      </w:tabs>
      <w:jc w:val="center"/>
      <w:outlineLvl w:val="0"/>
    </w:pPr>
    <w:rPr>
      <w:rFonts w:ascii="Arial Narrow" w:hAnsi="Arial Narrow"/>
      <w:b/>
      <w:bCs/>
      <w:i/>
      <w:sz w:val="22"/>
      <w:szCs w:val="22"/>
    </w:rPr>
  </w:style>
  <w:style w:type="paragraph" w:styleId="Heading2">
    <w:name w:val="Heading 2"/>
    <w:basedOn w:val="Normal"/>
    <w:link w:val="Nadpis2Char"/>
    <w:uiPriority w:val="9"/>
    <w:qFormat/>
    <w:pPr>
      <w:keepNext/>
      <w:spacing w:before="240" w:after="60"/>
      <w:outlineLvl w:val="1"/>
    </w:pPr>
    <w:rPr>
      <w:rFonts w:ascii="Arial" w:hAnsi="Arial" w:cs="Arial"/>
      <w:b/>
      <w:bCs/>
      <w:i/>
      <w:iCs/>
      <w:sz w:val="28"/>
      <w:szCs w:val="28"/>
    </w:rPr>
  </w:style>
  <w:style w:type="paragraph" w:styleId="Heading3">
    <w:name w:val="Heading 3"/>
    <w:basedOn w:val="Normal"/>
    <w:link w:val="Nadpis3Char"/>
    <w:uiPriority w:val="9"/>
    <w:qFormat/>
    <w:pPr>
      <w:keepNext/>
      <w:jc w:val="center"/>
      <w:outlineLvl w:val="2"/>
    </w:pPr>
    <w:rPr>
      <w:b/>
      <w:sz w:val="28"/>
    </w:rPr>
  </w:style>
  <w:style w:type="paragraph" w:styleId="Heading4">
    <w:name w:val="Heading 4"/>
    <w:basedOn w:val="Normal"/>
    <w:link w:val="Nadpis4Char"/>
    <w:uiPriority w:val="9"/>
    <w:qFormat/>
    <w:pPr>
      <w:keepNext/>
      <w:jc w:val="both"/>
      <w:outlineLvl w:val="3"/>
    </w:pPr>
    <w:rPr>
      <w:b/>
      <w:sz w:val="24"/>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locked/>
    <w:rPr>
      <w:rFonts w:ascii="Cambria" w:hAnsi="Cambria" w:eastAsia="" w:cs="Times New Roman" w:asciiTheme="majorHAnsi" w:eastAsiaTheme="majorEastAsia" w:hAnsiTheme="majorHAnsi"/>
      <w:b/>
      <w:bCs/>
      <w:sz w:val="32"/>
      <w:szCs w:val="32"/>
      <w:lang w:val="x-none" w:eastAsia="cs-CZ"/>
    </w:rPr>
  </w:style>
  <w:style w:type="character" w:styleId="Nadpis2Char" w:customStyle="1">
    <w:name w:val="Nadpis 2 Char"/>
    <w:basedOn w:val="DefaultParagraphFont"/>
    <w:link w:val="Nadpis2"/>
    <w:uiPriority w:val="9"/>
    <w:semiHidden/>
    <w:qFormat/>
    <w:locked/>
    <w:rPr>
      <w:rFonts w:ascii="Cambria" w:hAnsi="Cambria" w:eastAsia="" w:cs="Times New Roman" w:asciiTheme="majorHAnsi" w:eastAsiaTheme="majorEastAsia" w:hAnsiTheme="majorHAnsi"/>
      <w:b/>
      <w:bCs/>
      <w:i/>
      <w:iCs/>
      <w:sz w:val="28"/>
      <w:szCs w:val="28"/>
      <w:lang w:val="x-none" w:eastAsia="cs-CZ"/>
    </w:rPr>
  </w:style>
  <w:style w:type="character" w:styleId="Nadpis3Char" w:customStyle="1">
    <w:name w:val="Nadpis 3 Char"/>
    <w:basedOn w:val="DefaultParagraphFont"/>
    <w:link w:val="Nadpis3"/>
    <w:uiPriority w:val="9"/>
    <w:semiHidden/>
    <w:qFormat/>
    <w:locked/>
    <w:rPr>
      <w:rFonts w:ascii="Cambria" w:hAnsi="Cambria" w:eastAsia="" w:cs="Times New Roman" w:asciiTheme="majorHAnsi" w:eastAsiaTheme="majorEastAsia" w:hAnsiTheme="majorHAnsi"/>
      <w:b/>
      <w:bCs/>
      <w:sz w:val="26"/>
      <w:szCs w:val="26"/>
      <w:lang w:val="x-none" w:eastAsia="cs-CZ"/>
    </w:rPr>
  </w:style>
  <w:style w:type="character" w:styleId="Nadpis4Char" w:customStyle="1">
    <w:name w:val="Nadpis 4 Char"/>
    <w:basedOn w:val="DefaultParagraphFont"/>
    <w:link w:val="Nadpis4"/>
    <w:uiPriority w:val="9"/>
    <w:semiHidden/>
    <w:qFormat/>
    <w:locked/>
    <w:rPr>
      <w:rFonts w:ascii="Calibri" w:hAnsi="Calibri" w:eastAsia="" w:cs="Times New Roman" w:asciiTheme="minorHAnsi" w:eastAsiaTheme="minorEastAsia" w:hAnsiTheme="minorHAnsi"/>
      <w:b/>
      <w:bCs/>
      <w:sz w:val="28"/>
      <w:szCs w:val="28"/>
      <w:lang w:val="x-none" w:eastAsia="cs-CZ"/>
    </w:rPr>
  </w:style>
  <w:style w:type="character" w:styleId="HlavikaChar" w:customStyle="1">
    <w:name w:val="Hlavička Char"/>
    <w:basedOn w:val="DefaultParagraphFont"/>
    <w:link w:val="Hlavika"/>
    <w:uiPriority w:val="99"/>
    <w:semiHidden/>
    <w:qFormat/>
    <w:locked/>
    <w:rPr>
      <w:rFonts w:cs="Times New Roman"/>
      <w:lang w:val="x-none" w:eastAsia="cs-CZ"/>
    </w:rPr>
  </w:style>
  <w:style w:type="character" w:styleId="PtaChar" w:customStyle="1">
    <w:name w:val="Päta Char"/>
    <w:basedOn w:val="DefaultParagraphFont"/>
    <w:link w:val="Pta"/>
    <w:uiPriority w:val="99"/>
    <w:qFormat/>
    <w:locked/>
    <w:rPr>
      <w:rFonts w:cs="Times New Roman"/>
      <w:lang w:val="x-none" w:eastAsia="cs-CZ"/>
    </w:rPr>
  </w:style>
  <w:style w:type="character" w:styleId="ZkladntextChar" w:customStyle="1">
    <w:name w:val="Základný text Char"/>
    <w:basedOn w:val="DefaultParagraphFont"/>
    <w:link w:val="Zkladntext"/>
    <w:uiPriority w:val="99"/>
    <w:semiHidden/>
    <w:qFormat/>
    <w:locked/>
    <w:rPr>
      <w:rFonts w:cs="Times New Roman"/>
      <w:lang w:val="x-none" w:eastAsia="cs-CZ"/>
    </w:rPr>
  </w:style>
  <w:style w:type="character" w:styleId="InternetLink">
    <w:name w:val="Internet Link"/>
    <w:basedOn w:val="DefaultParagraphFont"/>
    <w:uiPriority w:val="99"/>
    <w:semiHidden/>
    <w:rPr>
      <w:rFonts w:cs="Times New Roman"/>
      <w:color w:val="0000FF"/>
      <w:u w:val="single"/>
    </w:rPr>
  </w:style>
  <w:style w:type="character" w:styleId="Strong">
    <w:name w:val="Strong"/>
    <w:basedOn w:val="DefaultParagraphFont"/>
    <w:uiPriority w:val="22"/>
    <w:qFormat/>
    <w:rPr>
      <w:rFonts w:cs="Times New Roman"/>
      <w:b/>
    </w:rPr>
  </w:style>
  <w:style w:type="character" w:styleId="TextbublinyChar" w:customStyle="1">
    <w:name w:val="Text bubliny Char"/>
    <w:basedOn w:val="DefaultParagraphFont"/>
    <w:link w:val="Textbubliny"/>
    <w:uiPriority w:val="99"/>
    <w:semiHidden/>
    <w:qFormat/>
    <w:locked/>
    <w:rPr>
      <w:rFonts w:ascii="Tahoma" w:hAnsi="Tahoma" w:cs="Tahoma"/>
      <w:sz w:val="16"/>
      <w:szCs w:val="16"/>
      <w:lang w:val="x-none" w:eastAsia="cs-CZ"/>
    </w:rPr>
  </w:style>
  <w:style w:type="character" w:styleId="ZarkazkladnhotextuChar" w:customStyle="1">
    <w:name w:val="Zarážka základného textu Char"/>
    <w:basedOn w:val="DefaultParagraphFont"/>
    <w:link w:val="Zarkazkladnhotextu"/>
    <w:uiPriority w:val="99"/>
    <w:semiHidden/>
    <w:qFormat/>
    <w:locked/>
    <w:rPr>
      <w:rFonts w:cs="Times New Roman"/>
      <w:sz w:val="24"/>
      <w:lang w:val="cs-CZ" w:eastAsia="cs-CZ"/>
    </w:rPr>
  </w:style>
  <w:style w:type="character" w:styleId="Char" w:customStyle="1">
    <w:name w:val="Char"/>
    <w:semiHidden/>
    <w:qFormat/>
    <w:rPr>
      <w:rFonts w:ascii="Tahoma" w:hAnsi="Tahoma"/>
      <w:sz w:val="16"/>
      <w:lang w:val="x-none" w:eastAsia="cs-CZ"/>
    </w:rPr>
  </w:style>
  <w:style w:type="character" w:styleId="Char1" w:customStyle="1">
    <w:name w:val="Char1"/>
    <w:semiHidden/>
    <w:qFormat/>
    <w:rPr>
      <w:lang w:val="x-none" w:eastAsia="cs-CZ"/>
    </w:rPr>
  </w:style>
  <w:style w:type="character" w:styleId="Emphasis">
    <w:name w:val="Emphasis"/>
    <w:basedOn w:val="DefaultParagraphFont"/>
    <w:uiPriority w:val="20"/>
    <w:qFormat/>
    <w:rPr>
      <w:rFonts w:cs="Times New Roman"/>
      <w:i/>
    </w:rPr>
  </w:style>
  <w:style w:type="character" w:styleId="Rwrro" w:customStyle="1">
    <w:name w:val="rwrro"/>
    <w:basedOn w:val="DefaultParagraphFont"/>
    <w:qFormat/>
    <w:rsid w:val="00320bf2"/>
    <w:rPr>
      <w:rFonts w:cs="Times New Roman"/>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color w:val="00000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ZkladntextChar"/>
    <w:uiPriority w:val="99"/>
    <w:semiHidden/>
    <w:pPr>
      <w:jc w:val="both"/>
    </w:pPr>
    <w:rPr>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lavikaChar"/>
    <w:uiPriority w:val="99"/>
    <w:semiHidden/>
    <w:pPr>
      <w:tabs>
        <w:tab w:val="center" w:pos="4536" w:leader="none"/>
        <w:tab w:val="right" w:pos="9072" w:leader="none"/>
      </w:tabs>
    </w:pPr>
    <w:rPr/>
  </w:style>
  <w:style w:type="paragraph" w:styleId="Footer">
    <w:name w:val="Footer"/>
    <w:basedOn w:val="Normal"/>
    <w:link w:val="PtaChar"/>
    <w:uiPriority w:val="99"/>
    <w:pPr>
      <w:tabs>
        <w:tab w:val="center" w:pos="4536" w:leader="none"/>
        <w:tab w:val="right" w:pos="9072" w:leader="none"/>
      </w:tabs>
    </w:pPr>
    <w:rPr/>
  </w:style>
  <w:style w:type="paragraph" w:styleId="NormalWeb">
    <w:name w:val="Normal (Web)"/>
    <w:basedOn w:val="Normal"/>
    <w:uiPriority w:val="99"/>
    <w:qFormat/>
    <w:pPr>
      <w:spacing w:before="48" w:after="0"/>
      <w:ind w:left="48" w:right="48" w:hanging="0"/>
      <w:jc w:val="both"/>
    </w:pPr>
    <w:rPr>
      <w:sz w:val="24"/>
      <w:szCs w:val="24"/>
      <w:lang w:val="cs-CZ"/>
    </w:rPr>
  </w:style>
  <w:style w:type="paragraph" w:styleId="BalloonText">
    <w:name w:val="Balloon Text"/>
    <w:basedOn w:val="Normal"/>
    <w:link w:val="TextbublinyChar"/>
    <w:uiPriority w:val="99"/>
    <w:semiHidden/>
    <w:unhideWhenUsed/>
    <w:qFormat/>
    <w:pPr/>
    <w:rPr>
      <w:rFonts w:ascii="Tahoma" w:hAnsi="Tahoma" w:cs="Tahoma"/>
      <w:sz w:val="16"/>
      <w:szCs w:val="16"/>
    </w:rPr>
  </w:style>
  <w:style w:type="paragraph" w:styleId="Msojobtitle" w:customStyle="1">
    <w:name w:val="msojobtitle"/>
    <w:qFormat/>
    <w:pPr>
      <w:widowControl/>
      <w:bidi w:val="0"/>
      <w:spacing w:lineRule="auto" w:line="271"/>
      <w:jc w:val="left"/>
    </w:pPr>
    <w:rPr>
      <w:rFonts w:ascii="Arial" w:hAnsi="Arial" w:cs="Arial" w:eastAsia="Times New Roman"/>
      <w:color w:val="000000"/>
      <w:sz w:val="22"/>
      <w:szCs w:val="18"/>
      <w:lang w:val="sk-SK" w:eastAsia="sk-SK" w:bidi="ar-SA"/>
    </w:rPr>
  </w:style>
  <w:style w:type="paragraph" w:styleId="TextBodyIndent">
    <w:name w:val="Body Text Indent"/>
    <w:basedOn w:val="Normal"/>
    <w:link w:val="ZarkazkladnhotextuChar"/>
    <w:uiPriority w:val="99"/>
    <w:semiHidden/>
    <w:unhideWhenUsed/>
    <w:pPr>
      <w:spacing w:before="0" w:after="120"/>
      <w:ind w:left="283" w:hanging="0"/>
    </w:pPr>
    <w:rPr>
      <w:sz w:val="24"/>
      <w:szCs w:val="24"/>
      <w:lang w:val="cs-CZ"/>
    </w:rPr>
  </w:style>
  <w:style w:type="paragraph" w:styleId="BodyTextKeep" w:customStyle="1">
    <w:name w:val="Body Text Keep"/>
    <w:basedOn w:val="TextBody"/>
    <w:qFormat/>
    <w:pPr>
      <w:keepNext/>
      <w:spacing w:before="0" w:after="160"/>
      <w:jc w:val="left"/>
    </w:pPr>
    <w:rPr>
      <w:sz w:val="20"/>
    </w:rPr>
  </w:style>
  <w:style w:type="paragraph" w:styleId="HeaderBase" w:customStyle="1">
    <w:name w:val="Header Base"/>
    <w:basedOn w:val="Normal"/>
    <w:qFormat/>
    <w:pPr>
      <w:keepLines/>
      <w:tabs>
        <w:tab w:val="center" w:pos="7200" w:leader="none"/>
        <w:tab w:val="right" w:pos="14400" w:leader="none"/>
      </w:tabs>
      <w:spacing w:lineRule="atLeast" w:line="240" w:before="0" w:after="240"/>
      <w:jc w:val="center"/>
    </w:pPr>
    <w:rPr>
      <w:rFonts w:ascii="Garamond" w:hAnsi="Garamond"/>
      <w:spacing w:val="80"/>
      <w:sz w:val="22"/>
    </w:rPr>
  </w:style>
  <w:style w:type="paragraph" w:styleId="ListParagraph">
    <w:name w:val="List Paragraph"/>
    <w:basedOn w:val="Normal"/>
    <w:uiPriority w:val="34"/>
    <w:qFormat/>
    <w:rsid w:val="00c30601"/>
    <w:pPr>
      <w:spacing w:before="0" w:after="0"/>
      <w:ind w:left="720" w:hanging="0"/>
      <w:contextualSpacing/>
    </w:pPr>
    <w:rPr/>
  </w:style>
  <w:style w:type="paragraph" w:styleId="NoSpacing">
    <w:name w:val="No Spacing"/>
    <w:uiPriority w:val="1"/>
    <w:qFormat/>
    <w:rsid w:val="00db3853"/>
    <w:pPr>
      <w:widowControl/>
      <w:bidi w:val="0"/>
      <w:jc w:val="left"/>
    </w:pPr>
    <w:rPr>
      <w:rFonts w:ascii="Times New Roman" w:hAnsi="Times New Roman" w:eastAsia="Times New Roman" w:cs="Times New Roman"/>
      <w:color w:val="auto"/>
      <w:sz w:val="20"/>
      <w:szCs w:val="20"/>
      <w:lang w:eastAsia="cs-CZ" w:val="sk-SK"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kretariat.bb@" TargetMode="External"/><Relationship Id="rId4" Type="http://schemas.openxmlformats.org/officeDocument/2006/relationships/hyperlink" Target="mailto:sekretariat.bb@mpc-edu.s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3.png"/>
</Relationships>
</file>

<file path=word/_rels/footer2.xml.rels><?xml version="1.0" encoding="UTF-8"?>
<Relationships xmlns="http://schemas.openxmlformats.org/package/2006/relationships"><Relationship Id="rId1" Type="http://schemas.openxmlformats.org/officeDocument/2006/relationships/image" Target="media/image14.jpeg"/><Relationship Id="rId2" Type="http://schemas.openxmlformats.org/officeDocument/2006/relationships/image" Target="media/image15.png"/>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jpeg"/>
</Relationships>
</file>

<file path=word/_rels/header2.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jpe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4E8C-CA13-48DF-9F0A-53873A8B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3</Pages>
  <Words>456</Words>
  <CharactersWithSpaces>3494</CharactersWithSpaces>
  <Paragraphs>7</Paragraphs>
  <Company>MPCBB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2018-10-03T12:25:00Z</dcterms:created>
  <dc:creator>valent</dc:creator>
  <dc:description/>
  <dc:language>sk-SK</dc:language>
  <cp:lastModifiedBy>p.Valent</cp:lastModifiedBy>
  <cp:lastPrinted>2018-10-01T08:49:00Z</cp:lastPrinted>
  <dcterms:modified xsi:type="dcterms:W3CDTF">2018-10-04T05:22:00Z</dcterms:modified>
  <cp:revision>4</cp:revision>
  <dc:subject/>
  <dc:title>POZVÁNKA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MPCBB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