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53" w:rsidRPr="00E26D7B" w:rsidRDefault="006F20F6" w:rsidP="002E395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Bratislava</w:t>
      </w:r>
      <w:r w:rsidR="002E3953" w:rsidRPr="00E26D7B">
        <w:rPr>
          <w:rFonts w:ascii="Arial" w:hAnsi="Arial" w:cs="Arial"/>
          <w:sz w:val="20"/>
          <w:szCs w:val="20"/>
        </w:rPr>
        <w:t xml:space="preserve"> </w:t>
      </w:r>
      <w:r w:rsidR="00421906">
        <w:rPr>
          <w:rFonts w:ascii="Arial" w:hAnsi="Arial" w:cs="Arial"/>
          <w:sz w:val="20"/>
          <w:szCs w:val="20"/>
        </w:rPr>
        <w:t>20</w:t>
      </w:r>
      <w:r w:rsidR="002E3953">
        <w:rPr>
          <w:rFonts w:ascii="Arial" w:hAnsi="Arial" w:cs="Arial"/>
          <w:sz w:val="20"/>
          <w:szCs w:val="20"/>
        </w:rPr>
        <w:t xml:space="preserve">. </w:t>
      </w:r>
      <w:r w:rsidR="00421906">
        <w:rPr>
          <w:rFonts w:ascii="Arial" w:hAnsi="Arial" w:cs="Arial"/>
          <w:sz w:val="20"/>
          <w:szCs w:val="20"/>
        </w:rPr>
        <w:t>september</w:t>
      </w:r>
      <w:r w:rsidR="002E3953" w:rsidRPr="00E26D7B">
        <w:rPr>
          <w:rFonts w:ascii="Arial" w:hAnsi="Arial" w:cs="Arial"/>
          <w:sz w:val="20"/>
          <w:szCs w:val="20"/>
        </w:rPr>
        <w:t xml:space="preserve"> 2018</w:t>
      </w:r>
    </w:p>
    <w:p w:rsidR="002E3953" w:rsidRDefault="002E3953" w:rsidP="002E3953">
      <w:pPr>
        <w:pBdr>
          <w:top w:val="single" w:sz="4" w:space="1" w:color="auto"/>
        </w:pBdr>
        <w:rPr>
          <w:rFonts w:ascii="Arial" w:hAnsi="Arial" w:cs="Arial"/>
          <w:sz w:val="20"/>
          <w:szCs w:val="20"/>
        </w:rPr>
      </w:pPr>
      <w:r w:rsidRPr="00E26D7B">
        <w:rPr>
          <w:rFonts w:ascii="Arial" w:hAnsi="Arial" w:cs="Arial"/>
          <w:sz w:val="20"/>
          <w:szCs w:val="20"/>
        </w:rPr>
        <w:t>Tlačová správa</w:t>
      </w:r>
    </w:p>
    <w:p w:rsidR="002E3953" w:rsidRPr="002E3953" w:rsidRDefault="002E3953" w:rsidP="002E3953">
      <w:pPr>
        <w:pBdr>
          <w:top w:val="single" w:sz="4" w:space="1" w:color="auto"/>
        </w:pBdr>
        <w:rPr>
          <w:rFonts w:ascii="Arial" w:hAnsi="Arial" w:cs="Arial"/>
          <w:sz w:val="4"/>
          <w:szCs w:val="4"/>
        </w:rPr>
      </w:pPr>
    </w:p>
    <w:p w:rsidR="002E3953" w:rsidRPr="00E26D7B" w:rsidRDefault="00421906" w:rsidP="002E3953">
      <w:pPr>
        <w:rPr>
          <w:rFonts w:ascii="Arial" w:hAnsi="Arial" w:cs="Arial"/>
          <w:b/>
          <w:sz w:val="36"/>
          <w:szCs w:val="36"/>
        </w:rPr>
      </w:pPr>
      <w:r w:rsidRPr="00421906">
        <w:rPr>
          <w:rFonts w:ascii="Arial" w:hAnsi="Arial" w:cs="Arial"/>
          <w:b/>
          <w:sz w:val="36"/>
          <w:szCs w:val="36"/>
        </w:rPr>
        <w:t>Inovácie na pôde školy určia budúcnosť našej krajiny</w:t>
      </w:r>
    </w:p>
    <w:p w:rsidR="002E3953" w:rsidRPr="002E3953" w:rsidRDefault="00421906" w:rsidP="003A59B4">
      <w:pPr>
        <w:pStyle w:val="Bezriadkovania"/>
        <w:jc w:val="both"/>
        <w:rPr>
          <w:rFonts w:ascii="Arial" w:hAnsi="Arial" w:cs="Arial"/>
          <w:i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i/>
          <w:sz w:val="20"/>
          <w:szCs w:val="20"/>
          <w:bdr w:val="none" w:sz="0" w:space="0" w:color="auto"/>
        </w:rPr>
        <w:t>Seminár pre riaditeľov stredných škôl poskytne inšpiráciu aj priestor na diskusiu.</w:t>
      </w:r>
    </w:p>
    <w:p w:rsidR="002E3953" w:rsidRPr="002E3953" w:rsidRDefault="002E3953" w:rsidP="003A59B4">
      <w:pPr>
        <w:pStyle w:val="Bezriadkovania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</w:p>
    <w:p w:rsidR="00421906" w:rsidRPr="00421906" w:rsidRDefault="00421906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Jednou z cieľových skupín národného projektu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inovujme.sk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sú stredné školy. Projekt im ponúka inovačné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workshopy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rozvíjajúce kreativitu, inovatívne myslenie a prezentačné zručnosti študentov. Už po druhýkrát reprezentanti národného projektu predstavia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workshop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zástupcom stredných škôl na dvojdňovom </w:t>
      </w:r>
      <w:r w:rsidR="006F20F6">
        <w:rPr>
          <w:rFonts w:ascii="Arial" w:hAnsi="Arial" w:cs="Arial"/>
          <w:sz w:val="20"/>
          <w:szCs w:val="20"/>
          <w:bdr w:val="none" w:sz="0" w:space="0" w:color="auto"/>
        </w:rPr>
        <w:t>i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novačnom seminári. Okrem toho ich čaká ďalší zaujímavý program zložený z niekoľkých prezentácií, prednášok a diskusií. Seminár vznikol so zámerom ponúknuť inšpiráciu založenú na pozitívnych príkladoch z praxe a otvoriť konverzáciu na tému moderného vzdelávania. Cieľom podujatia je tiež získať spätnú väzbu od riaditeľov a učiteľov na inovačný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workshop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a vytvoriť pôdu pre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networking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pedagogickej praxe.</w:t>
      </w:r>
    </w:p>
    <w:p w:rsidR="00421906" w:rsidRPr="00421906" w:rsidRDefault="00421906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Seminár sa bude konať v </w:t>
      </w:r>
      <w:r w:rsidRPr="0055281D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hoteli </w:t>
      </w:r>
      <w:proofErr w:type="spellStart"/>
      <w:r w:rsidR="0055281D" w:rsidRPr="0055281D">
        <w:rPr>
          <w:rFonts w:ascii="Arial" w:hAnsi="Arial" w:cs="Arial"/>
          <w:b/>
          <w:sz w:val="20"/>
          <w:szCs w:val="20"/>
          <w:bdr w:val="none" w:sz="0" w:space="0" w:color="auto"/>
        </w:rPr>
        <w:t>Satel</w:t>
      </w:r>
      <w:proofErr w:type="spellEnd"/>
      <w:r w:rsidR="0055281D" w:rsidRPr="0055281D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 v Poprade</w:t>
      </w:r>
      <w:r w:rsidRPr="0055281D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 od 4. do 5. októbra</w:t>
      </w:r>
      <w:r w:rsidR="0055281D" w:rsidRPr="0055281D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 2018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. Program uvedie zástupca Slovenskej inovačnej a energetickej agentúry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Artur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Šturmankin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a prvou</w:t>
      </w:r>
      <w:r w:rsidR="006F20F6">
        <w:rPr>
          <w:rFonts w:ascii="Arial" w:hAnsi="Arial" w:cs="Arial"/>
          <w:sz w:val="20"/>
          <w:szCs w:val="20"/>
          <w:bdr w:val="none" w:sz="0" w:space="0" w:color="auto"/>
        </w:rPr>
        <w:t xml:space="preserve"> prednášajúcou bude riaditeľka s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ekcie kontinuálneho vzdelávania a profesijného rozvoja z Metodicko-pedagogického centra Darina Výbohová s prezentáciou nazvanou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Riadenie inovatívnej školy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. V priebehu dvoch dní budú na podujatí pokryté viaceré aspekty vzdelávania. Peter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Bologa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, riaditeľ Obchodnej akadémie v Považskej Bystrici, bude hovoriť o tom, čo znamená byť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Inovatívnym riaditeľom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a Jana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Kušnírová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z Ekonomickej univerzity v Bratislave zasa predstaví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ocenenie Inovatívny učiteľ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>.</w:t>
      </w:r>
    </w:p>
    <w:p w:rsidR="00421906" w:rsidRPr="00421906" w:rsidRDefault="00421906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Štvrtkové popoludnie bude venované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inovačnému </w:t>
      </w:r>
      <w:proofErr w:type="spellStart"/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workshopu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, ktorý povedie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Artur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Šturmankin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>: „</w:t>
      </w:r>
      <w:r w:rsidRPr="000F64C7">
        <w:rPr>
          <w:rFonts w:ascii="Arial" w:hAnsi="Arial" w:cs="Arial"/>
          <w:i/>
          <w:sz w:val="20"/>
          <w:szCs w:val="20"/>
          <w:bdr w:val="none" w:sz="0" w:space="0" w:color="auto"/>
        </w:rPr>
        <w:t xml:space="preserve">Je pre nás dôležité, aby si vedenie škôl vyskúšalo inovačný </w:t>
      </w:r>
      <w:proofErr w:type="spellStart"/>
      <w:r w:rsidRPr="000F64C7">
        <w:rPr>
          <w:rFonts w:ascii="Arial" w:hAnsi="Arial" w:cs="Arial"/>
          <w:i/>
          <w:sz w:val="20"/>
          <w:szCs w:val="20"/>
          <w:bdr w:val="none" w:sz="0" w:space="0" w:color="auto"/>
        </w:rPr>
        <w:t>workshop</w:t>
      </w:r>
      <w:proofErr w:type="spellEnd"/>
      <w:r w:rsidRPr="000F64C7">
        <w:rPr>
          <w:rFonts w:ascii="Arial" w:hAnsi="Arial" w:cs="Arial"/>
          <w:i/>
          <w:sz w:val="20"/>
          <w:szCs w:val="20"/>
          <w:bdr w:val="none" w:sz="0" w:space="0" w:color="auto"/>
        </w:rPr>
        <w:t xml:space="preserve"> na vlast</w:t>
      </w:r>
      <w:r w:rsidR="0055281D">
        <w:rPr>
          <w:rFonts w:ascii="Arial" w:hAnsi="Arial" w:cs="Arial"/>
          <w:i/>
          <w:sz w:val="20"/>
          <w:szCs w:val="20"/>
          <w:bdr w:val="none" w:sz="0" w:space="0" w:color="auto"/>
        </w:rPr>
        <w:t>nej koži. Počas piatich hodín účastníkov</w:t>
      </w:r>
      <w:r w:rsidRPr="000F64C7">
        <w:rPr>
          <w:rFonts w:ascii="Arial" w:hAnsi="Arial" w:cs="Arial"/>
          <w:i/>
          <w:sz w:val="20"/>
          <w:szCs w:val="20"/>
          <w:bdr w:val="none" w:sz="0" w:space="0" w:color="auto"/>
        </w:rPr>
        <w:t xml:space="preserve"> prevedieme inovačným procesom, uvedieme niekoľko príkladov z podnikateľskej praxe, ktorými inšpirujeme študentov, a ukážeme im techniku generovania nových nápadov.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“ Národný projekt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inovujme.sk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organizuje inovačné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workshopy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na stredných školách a univerzitách po celom Slovensku. Od riaditeľov škôl aj samotných študentov majú lektori výbornú spätnú väzbu a „objednávky“ na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workshop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už na niekoľko mesiacov vopred. Tím lektorov z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inovujme.sk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navštívi v šesťročnom trvaní projektu 240 stredných škôl.</w:t>
      </w:r>
    </w:p>
    <w:p w:rsidR="00421906" w:rsidRDefault="00421906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Piatkové predpoludnie patrí zástupcom SIEA. Odštartuje ho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Artur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Bobovnický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s prednáškou nazvanou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Inovuj alebo zomri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, po ňom bude František Kozmon hovoriť o tom, čo si vyžaduje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Zmýšľanie </w:t>
      </w:r>
      <w:proofErr w:type="spellStart"/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inovátora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v pedagogickej sfére</w:t>
      </w:r>
      <w:r w:rsidR="0089087C">
        <w:rPr>
          <w:rFonts w:ascii="Arial" w:hAnsi="Arial" w:cs="Arial"/>
          <w:sz w:val="20"/>
          <w:szCs w:val="20"/>
          <w:bdr w:val="none" w:sz="0" w:space="0" w:color="auto"/>
        </w:rPr>
        <w:t>,</w:t>
      </w:r>
      <w:bookmarkStart w:id="0" w:name="_GoBack"/>
      <w:bookmarkEnd w:id="0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a Tomáš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Varadínek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predstaví </w:t>
      </w:r>
      <w:r w:rsidRPr="00CD1B5B">
        <w:rPr>
          <w:rFonts w:ascii="Arial" w:hAnsi="Arial" w:cs="Arial"/>
          <w:sz w:val="20"/>
          <w:szCs w:val="20"/>
          <w:bdr w:val="none" w:sz="0" w:space="0" w:color="auto"/>
        </w:rPr>
        <w:t xml:space="preserve">všetky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 xml:space="preserve">aktivity národného projektu </w:t>
      </w:r>
      <w:proofErr w:type="spellStart"/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inovujme.sk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>.</w:t>
      </w:r>
      <w:r w:rsidR="0055281D">
        <w:rPr>
          <w:rFonts w:ascii="Arial" w:hAnsi="Arial" w:cs="Arial"/>
          <w:sz w:val="20"/>
          <w:szCs w:val="20"/>
          <w:bdr w:val="none" w:sz="0" w:space="0" w:color="auto"/>
        </w:rPr>
        <w:t xml:space="preserve"> 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Ladislav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Piršel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, výkonný riaditeľ Slovenskej rady pre zelené budovy, prinesie na podujatie prezentáciu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Energ</w:t>
      </w:r>
      <w:r w:rsidR="0055281D">
        <w:rPr>
          <w:rFonts w:ascii="Arial" w:hAnsi="Arial" w:cs="Arial"/>
          <w:b/>
          <w:sz w:val="20"/>
          <w:szCs w:val="20"/>
          <w:bdr w:val="none" w:sz="0" w:space="0" w:color="auto"/>
        </w:rPr>
        <w:t>eti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cky efektívna škola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. Popoludnie druhého dňa bude mať pod palcom Zdenka Osvaldová s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Inovatívnou školou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a </w:t>
      </w:r>
      <w:r w:rsidRPr="000F64C7">
        <w:rPr>
          <w:rFonts w:ascii="Arial" w:hAnsi="Arial" w:cs="Arial"/>
          <w:b/>
          <w:sz w:val="20"/>
          <w:szCs w:val="20"/>
          <w:bdr w:val="none" w:sz="0" w:space="0" w:color="auto"/>
        </w:rPr>
        <w:t>Burzou skúseností</w:t>
      </w:r>
      <w:r w:rsidR="0055281D">
        <w:rPr>
          <w:rFonts w:ascii="Arial" w:hAnsi="Arial" w:cs="Arial"/>
          <w:sz w:val="20"/>
          <w:szCs w:val="20"/>
          <w:bdr w:val="none" w:sz="0" w:space="0" w:color="auto"/>
        </w:rPr>
        <w:t>. Ú</w:t>
      </w:r>
      <w:r w:rsidRPr="00421906">
        <w:rPr>
          <w:rFonts w:ascii="Arial" w:hAnsi="Arial" w:cs="Arial"/>
          <w:sz w:val="20"/>
          <w:szCs w:val="20"/>
          <w:bdr w:val="none" w:sz="0" w:space="0" w:color="auto"/>
        </w:rPr>
        <w:t>častníci sa tak môžu podeliť o dojmy zo seminára, dať spätnú väzbu prezentujúcim a vymeniť si skúsenosti z dennej praxe.</w:t>
      </w:r>
    </w:p>
    <w:p w:rsidR="000F64C7" w:rsidRDefault="000F64C7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</w:p>
    <w:p w:rsidR="000F64C7" w:rsidRDefault="000F64C7" w:rsidP="00421906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</w:p>
    <w:p w:rsidR="006C1F0A" w:rsidRDefault="00421906" w:rsidP="007D6D51">
      <w:pPr>
        <w:spacing w:line="240" w:lineRule="auto"/>
        <w:jc w:val="both"/>
        <w:rPr>
          <w:rFonts w:ascii="Arial" w:hAnsi="Arial" w:cs="Arial"/>
          <w:sz w:val="20"/>
          <w:szCs w:val="20"/>
          <w:bdr w:val="none" w:sz="0" w:space="0" w:color="auto"/>
        </w:rPr>
      </w:pPr>
      <w:r w:rsidRPr="00421906">
        <w:rPr>
          <w:rFonts w:ascii="Arial" w:hAnsi="Arial" w:cs="Arial"/>
          <w:sz w:val="20"/>
          <w:szCs w:val="20"/>
          <w:bdr w:val="none" w:sz="0" w:space="0" w:color="auto"/>
        </w:rPr>
        <w:lastRenderedPageBreak/>
        <w:t xml:space="preserve">Národný projekt Zvýšenie inovačnej výkonnosti slovenskej ekonomiky – </w:t>
      </w:r>
      <w:proofErr w:type="spellStart"/>
      <w:r w:rsidRPr="00421906">
        <w:rPr>
          <w:rFonts w:ascii="Arial" w:hAnsi="Arial" w:cs="Arial"/>
          <w:sz w:val="20"/>
          <w:szCs w:val="20"/>
          <w:bdr w:val="none" w:sz="0" w:space="0" w:color="auto"/>
        </w:rPr>
        <w:t>inovujme.sk</w:t>
      </w:r>
      <w:proofErr w:type="spellEnd"/>
      <w:r w:rsidRPr="00421906">
        <w:rPr>
          <w:rFonts w:ascii="Arial" w:hAnsi="Arial" w:cs="Arial"/>
          <w:sz w:val="20"/>
          <w:szCs w:val="20"/>
          <w:bdr w:val="none" w:sz="0" w:space="0" w:color="auto"/>
        </w:rPr>
        <w:t xml:space="preserve"> realizuje Slovenská inovačná a energetická agentúra. Spolufinancovaný je z Európskeho fondu regionálneho rozvoja v operačnom programe Výskum a inovácie.</w:t>
      </w:r>
      <w:r w:rsidR="000F64C7">
        <w:rPr>
          <w:rFonts w:ascii="Arial" w:hAnsi="Arial" w:cs="Arial"/>
          <w:sz w:val="20"/>
          <w:szCs w:val="20"/>
          <w:bdr w:val="none" w:sz="0" w:space="0" w:color="auto"/>
        </w:rPr>
        <w:t xml:space="preserve"> </w:t>
      </w:r>
      <w:r w:rsidR="006C1F0A">
        <w:rPr>
          <w:rFonts w:ascii="Arial" w:hAnsi="Arial" w:cs="Arial"/>
          <w:sz w:val="20"/>
          <w:szCs w:val="20"/>
          <w:bdr w:val="none" w:sz="0" w:space="0" w:color="auto"/>
        </w:rPr>
        <w:t>Podrobnejšie informácie o </w:t>
      </w:r>
      <w:proofErr w:type="spellStart"/>
      <w:r w:rsidR="006C1F0A">
        <w:rPr>
          <w:rFonts w:ascii="Arial" w:hAnsi="Arial" w:cs="Arial"/>
          <w:sz w:val="20"/>
          <w:szCs w:val="20"/>
          <w:bdr w:val="none" w:sz="0" w:space="0" w:color="auto"/>
        </w:rPr>
        <w:t>wor</w:t>
      </w:r>
      <w:r w:rsidR="001A45E7">
        <w:rPr>
          <w:rFonts w:ascii="Arial" w:hAnsi="Arial" w:cs="Arial"/>
          <w:sz w:val="20"/>
          <w:szCs w:val="20"/>
          <w:bdr w:val="none" w:sz="0" w:space="0" w:color="auto"/>
        </w:rPr>
        <w:t>k</w:t>
      </w:r>
      <w:r w:rsidR="006C1F0A">
        <w:rPr>
          <w:rFonts w:ascii="Arial" w:hAnsi="Arial" w:cs="Arial"/>
          <w:sz w:val="20"/>
          <w:szCs w:val="20"/>
          <w:bdr w:val="none" w:sz="0" w:space="0" w:color="auto"/>
        </w:rPr>
        <w:t>shopoch</w:t>
      </w:r>
      <w:proofErr w:type="spellEnd"/>
      <w:r w:rsidR="006C1F0A">
        <w:rPr>
          <w:rFonts w:ascii="Arial" w:hAnsi="Arial" w:cs="Arial"/>
          <w:sz w:val="20"/>
          <w:szCs w:val="20"/>
          <w:bdr w:val="none" w:sz="0" w:space="0" w:color="auto"/>
        </w:rPr>
        <w:t xml:space="preserve"> a</w:t>
      </w:r>
      <w:r w:rsidR="001A45E7">
        <w:rPr>
          <w:rFonts w:ascii="Arial" w:hAnsi="Arial" w:cs="Arial"/>
          <w:sz w:val="20"/>
          <w:szCs w:val="20"/>
          <w:bdr w:val="none" w:sz="0" w:space="0" w:color="auto"/>
        </w:rPr>
        <w:t xml:space="preserve"> ďalších </w:t>
      </w:r>
      <w:r w:rsidR="006C1F0A">
        <w:rPr>
          <w:rFonts w:ascii="Arial" w:hAnsi="Arial" w:cs="Arial"/>
          <w:sz w:val="20"/>
          <w:szCs w:val="20"/>
          <w:bdr w:val="none" w:sz="0" w:space="0" w:color="auto"/>
        </w:rPr>
        <w:t xml:space="preserve">aktivitách projektu sú zverejnené na stránke </w:t>
      </w:r>
      <w:hyperlink r:id="rId8" w:history="1">
        <w:r w:rsidR="006C1F0A" w:rsidRPr="00AA4D6A">
          <w:rPr>
            <w:rStyle w:val="Hypertextovprepojenie"/>
            <w:rFonts w:ascii="Arial" w:hAnsi="Arial" w:cs="Arial"/>
            <w:color w:val="auto"/>
            <w:sz w:val="20"/>
            <w:szCs w:val="20"/>
            <w:u w:val="none"/>
            <w:bdr w:val="none" w:sz="0" w:space="0" w:color="auto"/>
          </w:rPr>
          <w:t>www.inovujme.sk</w:t>
        </w:r>
      </w:hyperlink>
      <w:r w:rsidR="000B46C1" w:rsidRPr="00AA4D6A">
        <w:rPr>
          <w:rStyle w:val="Hypertextovprepojenie"/>
          <w:rFonts w:ascii="Arial" w:hAnsi="Arial" w:cs="Arial"/>
          <w:color w:val="auto"/>
          <w:sz w:val="20"/>
          <w:szCs w:val="20"/>
          <w:u w:val="none"/>
          <w:bdr w:val="none" w:sz="0" w:space="0" w:color="auto"/>
        </w:rPr>
        <w:t>.</w:t>
      </w:r>
    </w:p>
    <w:sectPr w:rsidR="006C1F0A" w:rsidSect="004B4817">
      <w:headerReference w:type="default" r:id="rId9"/>
      <w:footerReference w:type="even" r:id="rId10"/>
      <w:footerReference w:type="default" r:id="rId11"/>
      <w:pgSz w:w="11900" w:h="16840"/>
      <w:pgMar w:top="326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42D" w:rsidRDefault="004C642D" w:rsidP="00C74300">
      <w:r>
        <w:separator/>
      </w:r>
    </w:p>
  </w:endnote>
  <w:endnote w:type="continuationSeparator" w:id="0">
    <w:p w:rsidR="004C642D" w:rsidRDefault="004C642D" w:rsidP="00C74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00" w:rsidRDefault="004C642D">
    <w:pPr>
      <w:pStyle w:val="Pta"/>
    </w:pPr>
    <w:sdt>
      <w:sdtPr>
        <w:id w:val="969400743"/>
        <w:temporary/>
        <w:showingPlcHdr/>
      </w:sdtPr>
      <w:sdtEndPr/>
      <w:sdtContent>
        <w:r w:rsidR="00C74300">
          <w:t>[Type text]</w:t>
        </w:r>
      </w:sdtContent>
    </w:sdt>
    <w:r w:rsidR="00C7430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C74300">
          <w:t>[Type text]</w:t>
        </w:r>
      </w:sdtContent>
    </w:sdt>
    <w:r w:rsidR="00C7430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C7430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00" w:rsidRDefault="00B43DFF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0B3F11" wp14:editId="6F7F69C2">
              <wp:simplePos x="0" y="0"/>
              <wp:positionH relativeFrom="column">
                <wp:posOffset>4000500</wp:posOffset>
              </wp:positionH>
              <wp:positionV relativeFrom="paragraph">
                <wp:posOffset>-235585</wp:posOffset>
              </wp:positionV>
              <wp:extent cx="1714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DFF" w:rsidRPr="00C74300" w:rsidRDefault="00B43DFF" w:rsidP="00B43DFF">
                          <w:pPr>
                            <w:pStyle w:val="Zkladnodstavec"/>
                            <w:jc w:val="right"/>
                            <w:rPr>
                              <w:rFonts w:ascii="Arial" w:hAnsi="Arial" w:cs="Arial"/>
                              <w:color w:val="6F6F6E"/>
                              <w:sz w:val="14"/>
                              <w:szCs w:val="14"/>
                            </w:rPr>
                          </w:pPr>
                          <w:r w:rsidRPr="00C74300">
                            <w:rPr>
                              <w:rFonts w:ascii="Arial" w:hAnsi="Arial" w:cs="Arial"/>
                              <w:color w:val="6F6F6E"/>
                              <w:sz w:val="14"/>
                              <w:szCs w:val="14"/>
                            </w:rPr>
                            <w:t>Kód ITMS2014+: 313 000 I692</w:t>
                          </w:r>
                        </w:p>
                        <w:p w:rsidR="00B43DFF" w:rsidRDefault="00B43D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690B3F1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5pt;margin-top:-18.55pt;width:13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" filled="f" stroked="f">
              <v:textbox>
                <w:txbxContent>
                  <w:p w:rsidR="00B43DFF" w:rsidRPr="00C74300" w:rsidRDefault="00B43DFF" w:rsidP="00B43DFF">
                    <w:pPr>
                      <w:pStyle w:val="Zkladnodstavec"/>
                      <w:jc w:val="right"/>
                      <w:rPr>
                        <w:rFonts w:ascii="Arial" w:hAnsi="Arial" w:cs="Arial"/>
                        <w:color w:val="6F6F6E"/>
                        <w:sz w:val="14"/>
                        <w:szCs w:val="14"/>
                      </w:rPr>
                    </w:pPr>
                    <w:r w:rsidRPr="00C74300">
                      <w:rPr>
                        <w:rFonts w:ascii="Arial" w:hAnsi="Arial" w:cs="Arial"/>
                        <w:color w:val="6F6F6E"/>
                        <w:sz w:val="14"/>
                        <w:szCs w:val="14"/>
                      </w:rPr>
                      <w:t>Kód ITMS2014+: 313 000 I692</w:t>
                    </w:r>
                  </w:p>
                  <w:p w:rsidR="00B43DFF" w:rsidRDefault="00B43DF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42D" w:rsidRDefault="004C642D" w:rsidP="00C74300">
      <w:r>
        <w:separator/>
      </w:r>
    </w:p>
  </w:footnote>
  <w:footnote w:type="continuationSeparator" w:id="0">
    <w:p w:rsidR="004C642D" w:rsidRDefault="004C642D" w:rsidP="00C74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00" w:rsidRDefault="00D50BBC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51949" wp14:editId="7277ACA1">
              <wp:simplePos x="0" y="0"/>
              <wp:positionH relativeFrom="column">
                <wp:posOffset>685800</wp:posOffset>
              </wp:positionH>
              <wp:positionV relativeFrom="paragraph">
                <wp:posOffset>350520</wp:posOffset>
              </wp:positionV>
              <wp:extent cx="4572000" cy="1384935"/>
              <wp:effectExtent l="0" t="0" r="0" b="1206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138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0BBC" w:rsidRPr="00746CD9" w:rsidRDefault="00D50BBC" w:rsidP="00D50BBC">
                          <w:pPr>
                            <w:pStyle w:val="Zkladnodstavec"/>
                            <w:spacing w:line="252" w:lineRule="auto"/>
                            <w:rPr>
                              <w:rFonts w:ascii="Arial" w:hAnsi="Arial" w:cs="Arial"/>
                              <w:b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46CD9">
                            <w:rPr>
                              <w:rFonts w:ascii="Arial" w:hAnsi="Arial" w:cs="Arial"/>
                              <w:b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Národný projekt Zvýšenie inovačnej výkonnosti slovenskej ekonomiky</w:t>
                          </w:r>
                        </w:p>
                        <w:p w:rsidR="00D50BBC" w:rsidRPr="00746CD9" w:rsidRDefault="00D50BBC" w:rsidP="00D50BBC">
                          <w:pPr>
                            <w:pStyle w:val="Zkladnodstavec"/>
                            <w:spacing w:line="252" w:lineRule="auto"/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46CD9"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Slovenská inovačná a energetická agentúra </w:t>
                          </w:r>
                        </w:p>
                        <w:p w:rsidR="00D50BBC" w:rsidRPr="00746CD9" w:rsidRDefault="00D50BBC" w:rsidP="00D50BBC">
                          <w:pPr>
                            <w:pStyle w:val="Zkladnodstavec"/>
                            <w:spacing w:line="252" w:lineRule="auto"/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46CD9"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Bajkalská 27 | 827 99 Bratislava</w:t>
                          </w:r>
                        </w:p>
                        <w:p w:rsidR="00D50BBC" w:rsidRPr="00746CD9" w:rsidRDefault="00D50BBC" w:rsidP="00D50BBC">
                          <w:pPr>
                            <w:pStyle w:val="Zkladnodstavec"/>
                            <w:spacing w:line="252" w:lineRule="auto"/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746CD9"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:lang w:val="sk-SK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+421 907 211 432 | inovujme@siea.gov.sk</w:t>
                          </w:r>
                        </w:p>
                        <w:p w:rsidR="00D50BBC" w:rsidRPr="00746CD9" w:rsidRDefault="00D50BBC" w:rsidP="00D50BBC">
                          <w:pPr>
                            <w:widowControl w:val="0"/>
                            <w:spacing w:line="252" w:lineRule="auto"/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proofErr w:type="spellStart"/>
                          <w:r w:rsidRPr="00746CD9"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www.inovujme.sk</w:t>
                          </w:r>
                          <w:proofErr w:type="spellEnd"/>
                        </w:p>
                        <w:p w:rsidR="00D50BBC" w:rsidRPr="00D50BBC" w:rsidRDefault="00D50BBC" w:rsidP="00D50BBC">
                          <w:pPr>
                            <w:widowControl w:val="0"/>
                            <w:spacing w:line="252" w:lineRule="auto"/>
                            <w:rPr>
                              <w:rFonts w:ascii="Arial" w:hAnsi="Arial" w:cs="Arial"/>
                              <w:color w:val="004689"/>
                              <w:sz w:val="20"/>
                              <w:szCs w:val="20"/>
                              <w14:textOutline w14:w="0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15194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pt;margin-top:27.6pt;width:5in;height:10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" filled="f" stroked="f">
              <v:textbox>
                <w:txbxContent>
                  <w:p w:rsidR="00D50BBC" w:rsidRPr="00746CD9" w:rsidRDefault="00D50BBC" w:rsidP="00D50BBC">
                    <w:pPr>
                      <w:pStyle w:val="Zkladnodstavec"/>
                      <w:spacing w:line="252" w:lineRule="auto"/>
                      <w:rPr>
                        <w:rFonts w:ascii="Arial" w:hAnsi="Arial" w:cs="Arial"/>
                        <w:b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46CD9">
                      <w:rPr>
                        <w:rFonts w:ascii="Arial" w:hAnsi="Arial" w:cs="Arial"/>
                        <w:b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Národný projekt Zvýšenie inovačnej výkonnosti slovenskej ekonomiky</w:t>
                    </w:r>
                  </w:p>
                  <w:p w:rsidR="00D50BBC" w:rsidRPr="00746CD9" w:rsidRDefault="00D50BBC" w:rsidP="00D50BBC">
                    <w:pPr>
                      <w:pStyle w:val="Zkladnodstavec"/>
                      <w:spacing w:line="252" w:lineRule="auto"/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46CD9"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 xml:space="preserve">Slovenská inovačná a energetická agentúra </w:t>
                    </w:r>
                  </w:p>
                  <w:p w:rsidR="00D50BBC" w:rsidRPr="00746CD9" w:rsidRDefault="00D50BBC" w:rsidP="00D50BBC">
                    <w:pPr>
                      <w:pStyle w:val="Zkladnodstavec"/>
                      <w:spacing w:line="252" w:lineRule="auto"/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46CD9"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Bajkalská 27 | 827 99 Bratislava</w:t>
                    </w:r>
                  </w:p>
                  <w:p w:rsidR="00D50BBC" w:rsidRPr="00746CD9" w:rsidRDefault="00D50BBC" w:rsidP="00D50BBC">
                    <w:pPr>
                      <w:pStyle w:val="Zkladnodstavec"/>
                      <w:spacing w:line="252" w:lineRule="auto"/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46CD9">
                      <w:rPr>
                        <w:rFonts w:ascii="Arial" w:hAnsi="Arial" w:cs="Arial"/>
                        <w:color w:val="004689"/>
                        <w:sz w:val="20"/>
                        <w:szCs w:val="20"/>
                        <w:lang w:val="sk-SK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+421 907 211 432 | inovujme@siea.gov.sk</w:t>
                    </w:r>
                  </w:p>
                  <w:p w:rsidR="00D50BBC" w:rsidRPr="00746CD9" w:rsidRDefault="00D50BBC" w:rsidP="00D50BBC">
                    <w:pPr>
                      <w:widowControl w:val="0"/>
                      <w:spacing w:line="252" w:lineRule="auto"/>
                      <w:rPr>
                        <w:rFonts w:ascii="Arial" w:hAnsi="Arial" w:cs="Arial"/>
                        <w:color w:val="004689"/>
                        <w:sz w:val="20"/>
                        <w:szCs w:val="20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746CD9">
                      <w:rPr>
                        <w:rFonts w:ascii="Arial" w:hAnsi="Arial" w:cs="Arial"/>
                        <w:color w:val="004689"/>
                        <w:sz w:val="20"/>
                        <w:szCs w:val="20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www.inovujme.sk</w:t>
                    </w:r>
                  </w:p>
                  <w:p w:rsidR="00D50BBC" w:rsidRPr="00D50BBC" w:rsidRDefault="00D50BBC" w:rsidP="00D50BBC">
                    <w:pPr>
                      <w:widowControl w:val="0"/>
                      <w:spacing w:line="252" w:lineRule="auto"/>
                      <w:rPr>
                        <w:rFonts w:ascii="Arial" w:hAnsi="Arial" w:cs="Arial"/>
                        <w:color w:val="004689"/>
                        <w:sz w:val="20"/>
                        <w:szCs w:val="20"/>
                        <w14:textOutline w14:w="0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4B4817"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742695A5" wp14:editId="0747D0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088" cy="106939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ovujmeSK_hlav_papier_0218_2602bezT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390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9"/>
    <w:rsid w:val="00033D87"/>
    <w:rsid w:val="00085D39"/>
    <w:rsid w:val="000B46C1"/>
    <w:rsid w:val="000F64C7"/>
    <w:rsid w:val="00137128"/>
    <w:rsid w:val="001A45E7"/>
    <w:rsid w:val="001F7FDB"/>
    <w:rsid w:val="002012DF"/>
    <w:rsid w:val="0021291E"/>
    <w:rsid w:val="00212A8A"/>
    <w:rsid w:val="002C7FAF"/>
    <w:rsid w:val="002E3953"/>
    <w:rsid w:val="00314CDD"/>
    <w:rsid w:val="0036610D"/>
    <w:rsid w:val="003A59B4"/>
    <w:rsid w:val="00421906"/>
    <w:rsid w:val="0043322F"/>
    <w:rsid w:val="004853AE"/>
    <w:rsid w:val="004B4817"/>
    <w:rsid w:val="004C642D"/>
    <w:rsid w:val="0055281D"/>
    <w:rsid w:val="00553F32"/>
    <w:rsid w:val="00556BB8"/>
    <w:rsid w:val="00676ABC"/>
    <w:rsid w:val="00680B0B"/>
    <w:rsid w:val="00682095"/>
    <w:rsid w:val="00696013"/>
    <w:rsid w:val="006C1F0A"/>
    <w:rsid w:val="006F20F6"/>
    <w:rsid w:val="00746CD9"/>
    <w:rsid w:val="0078113E"/>
    <w:rsid w:val="00782C33"/>
    <w:rsid w:val="007A2296"/>
    <w:rsid w:val="007D6D51"/>
    <w:rsid w:val="008000C2"/>
    <w:rsid w:val="0089087C"/>
    <w:rsid w:val="00980EA7"/>
    <w:rsid w:val="009F7CD2"/>
    <w:rsid w:val="00A12608"/>
    <w:rsid w:val="00A31836"/>
    <w:rsid w:val="00A34168"/>
    <w:rsid w:val="00AA4D6A"/>
    <w:rsid w:val="00B26A2B"/>
    <w:rsid w:val="00B43DFF"/>
    <w:rsid w:val="00C04AF0"/>
    <w:rsid w:val="00C65B59"/>
    <w:rsid w:val="00C74300"/>
    <w:rsid w:val="00CA1DF6"/>
    <w:rsid w:val="00CB483E"/>
    <w:rsid w:val="00CD1B5B"/>
    <w:rsid w:val="00D2238B"/>
    <w:rsid w:val="00D50BBC"/>
    <w:rsid w:val="00D9358B"/>
    <w:rsid w:val="00D94E04"/>
    <w:rsid w:val="00DC4536"/>
    <w:rsid w:val="00DC6247"/>
    <w:rsid w:val="00DE7396"/>
    <w:rsid w:val="00EF07E7"/>
    <w:rsid w:val="00F0018A"/>
    <w:rsid w:val="00F6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E3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  <w:lang w:val="cs-CZ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300"/>
    <w:rPr>
      <w:rFonts w:ascii="Lucida Grande CE" w:hAnsi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74300"/>
  </w:style>
  <w:style w:type="paragraph" w:styleId="Pta">
    <w:name w:val="footer"/>
    <w:basedOn w:val="Normlny"/>
    <w:link w:val="PtaChar"/>
    <w:uiPriority w:val="99"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C74300"/>
  </w:style>
  <w:style w:type="paragraph" w:customStyle="1" w:styleId="Zkladnodstavec">
    <w:name w:val="[Základní odstavec]"/>
    <w:basedOn w:val="Normlny"/>
    <w:uiPriority w:val="99"/>
    <w:rsid w:val="00C743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bdr w:val="none" w:sz="0" w:space="0" w:color="auto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50BB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E3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E39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Lucida Grande CE" w:eastAsiaTheme="minorEastAsia" w:hAnsi="Lucida Grande CE" w:cstheme="minorBidi"/>
      <w:color w:val="auto"/>
      <w:sz w:val="18"/>
      <w:szCs w:val="18"/>
      <w:bdr w:val="none" w:sz="0" w:space="0" w:color="auto"/>
      <w:lang w:val="cs-CZ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4300"/>
    <w:rPr>
      <w:rFonts w:ascii="Lucida Grande CE" w:hAnsi="Lucida Grande C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val="cs-CZ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C74300"/>
  </w:style>
  <w:style w:type="paragraph" w:styleId="Pta">
    <w:name w:val="footer"/>
    <w:basedOn w:val="Normlny"/>
    <w:link w:val="PtaChar"/>
    <w:uiPriority w:val="99"/>
    <w:unhideWhenUsed/>
    <w:rsid w:val="00C743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color w:val="auto"/>
      <w:sz w:val="24"/>
      <w:szCs w:val="24"/>
      <w:bdr w:val="none" w:sz="0" w:space="0" w:color="auto"/>
      <w:lang w:val="cs-CZ" w:eastAsia="en-US"/>
    </w:rPr>
  </w:style>
  <w:style w:type="character" w:customStyle="1" w:styleId="PtaChar">
    <w:name w:val="Päta Char"/>
    <w:basedOn w:val="Predvolenpsmoodseku"/>
    <w:link w:val="Pta"/>
    <w:uiPriority w:val="99"/>
    <w:rsid w:val="00C74300"/>
  </w:style>
  <w:style w:type="paragraph" w:customStyle="1" w:styleId="Zkladnodstavec">
    <w:name w:val="[Základní odstavec]"/>
    <w:basedOn w:val="Normlny"/>
    <w:uiPriority w:val="99"/>
    <w:rsid w:val="00C743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sz w:val="24"/>
      <w:szCs w:val="24"/>
      <w:bdr w:val="none" w:sz="0" w:space="0" w:color="auto"/>
      <w:lang w:val="cs-CZ" w:eastAsia="en-US"/>
    </w:rPr>
  </w:style>
  <w:style w:type="character" w:styleId="Hypertextovprepojenie">
    <w:name w:val="Hyperlink"/>
    <w:basedOn w:val="Predvolenpsmoodseku"/>
    <w:uiPriority w:val="99"/>
    <w:unhideWhenUsed/>
    <w:rsid w:val="00D50BB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2E395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ovujm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rmankin\Desktop\hlavi&#269;kov&#253;%20papier%20SIEA\InovujmeSK_hlav_papier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63A220-9C68-4F10-A49F-E6F311EE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InovujmeSK_hlav_papier final</Template>
  <TotalTime>12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Sanoma Magazines Slovakia, s.r.o.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Sturmankin Artur</dc:creator>
  <cp:lastModifiedBy>Peciarová</cp:lastModifiedBy>
  <cp:revision>4</cp:revision>
  <cp:lastPrinted>2018-08-27T12:18:00Z</cp:lastPrinted>
  <dcterms:created xsi:type="dcterms:W3CDTF">2018-09-19T17:35:00Z</dcterms:created>
  <dcterms:modified xsi:type="dcterms:W3CDTF">2018-09-20T07:47:00Z</dcterms:modified>
</cp:coreProperties>
</file>